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68" w:rsidRDefault="009F1F68" w:rsidP="009F1F68">
      <w:pPr>
        <w:spacing w:line="288" w:lineRule="auto"/>
        <w:rPr>
          <w:rFonts w:ascii="Arial" w:hAnsi="Arial" w:cs="Arial"/>
          <w:b/>
          <w:bCs/>
          <w:color w:val="808080"/>
          <w:sz w:val="44"/>
          <w:szCs w:val="28"/>
        </w:rPr>
      </w:pPr>
      <w:bookmarkStart w:id="0" w:name="_Toc248896578"/>
      <w:bookmarkStart w:id="1" w:name="_Toc248897993"/>
      <w:bookmarkStart w:id="2" w:name="_GoBack"/>
      <w:bookmarkEnd w:id="2"/>
    </w:p>
    <w:p w:rsidR="009F1F68" w:rsidRDefault="009F1F68" w:rsidP="009F1F68">
      <w:pPr>
        <w:spacing w:line="288" w:lineRule="auto"/>
        <w:rPr>
          <w:rFonts w:ascii="Arial" w:hAnsi="Arial" w:cs="Arial"/>
          <w:b/>
          <w:bCs/>
          <w:color w:val="808080"/>
          <w:sz w:val="44"/>
          <w:szCs w:val="28"/>
        </w:rPr>
      </w:pPr>
    </w:p>
    <w:p w:rsidR="009F1F68" w:rsidRDefault="009F1F68" w:rsidP="009F1F68">
      <w:pPr>
        <w:spacing w:line="288" w:lineRule="auto"/>
        <w:rPr>
          <w:rFonts w:ascii="Arial" w:hAnsi="Arial" w:cs="Arial"/>
          <w:b/>
          <w:bCs/>
          <w:color w:val="808080"/>
          <w:sz w:val="44"/>
          <w:szCs w:val="28"/>
        </w:rPr>
      </w:pPr>
    </w:p>
    <w:p w:rsidR="009F1F68" w:rsidRDefault="009F1F68" w:rsidP="009F1F68">
      <w:pPr>
        <w:spacing w:line="288" w:lineRule="auto"/>
        <w:rPr>
          <w:rFonts w:ascii="Arial" w:hAnsi="Arial" w:cs="Arial"/>
          <w:b/>
          <w:bCs/>
          <w:color w:val="808080"/>
          <w:sz w:val="44"/>
          <w:szCs w:val="28"/>
        </w:rPr>
      </w:pPr>
    </w:p>
    <w:p w:rsidR="009F1F68" w:rsidRDefault="009F1F68" w:rsidP="009F1F68">
      <w:pPr>
        <w:spacing w:line="288" w:lineRule="auto"/>
        <w:rPr>
          <w:rFonts w:ascii="Arial" w:hAnsi="Arial" w:cs="Arial"/>
          <w:b/>
          <w:bCs/>
          <w:color w:val="808080"/>
          <w:sz w:val="44"/>
          <w:szCs w:val="28"/>
        </w:rPr>
      </w:pPr>
    </w:p>
    <w:p w:rsidR="009F1F68" w:rsidRDefault="009F1F68" w:rsidP="009F1F68">
      <w:pPr>
        <w:spacing w:line="288" w:lineRule="auto"/>
        <w:rPr>
          <w:rFonts w:ascii="Arial" w:hAnsi="Arial" w:cs="Arial"/>
          <w:b/>
          <w:bCs/>
          <w:color w:val="808080"/>
          <w:sz w:val="44"/>
          <w:szCs w:val="28"/>
        </w:rPr>
      </w:pPr>
    </w:p>
    <w:p w:rsidR="009F1F68" w:rsidRPr="00DB27F7" w:rsidRDefault="009F1F68" w:rsidP="009F1F68">
      <w:pPr>
        <w:spacing w:line="288" w:lineRule="auto"/>
        <w:rPr>
          <w:rFonts w:ascii="Arial" w:hAnsi="Arial" w:cs="Arial"/>
          <w:b/>
          <w:bCs/>
          <w:color w:val="808080"/>
          <w:sz w:val="56"/>
          <w:szCs w:val="56"/>
        </w:rPr>
      </w:pPr>
      <w:proofErr w:type="spellStart"/>
      <w:r w:rsidRPr="00DB27F7">
        <w:rPr>
          <w:rFonts w:ascii="Arial" w:hAnsi="Arial" w:cs="Arial"/>
          <w:b/>
          <w:bCs/>
          <w:color w:val="808080"/>
          <w:sz w:val="56"/>
          <w:szCs w:val="56"/>
        </w:rPr>
        <w:t>Peacehaven</w:t>
      </w:r>
      <w:proofErr w:type="spellEnd"/>
      <w:r w:rsidRPr="00DB27F7">
        <w:rPr>
          <w:rFonts w:ascii="Arial" w:hAnsi="Arial" w:cs="Arial"/>
          <w:b/>
          <w:bCs/>
          <w:color w:val="808080"/>
          <w:sz w:val="56"/>
          <w:szCs w:val="56"/>
        </w:rPr>
        <w:t xml:space="preserve"> Town Council</w:t>
      </w:r>
    </w:p>
    <w:p w:rsidR="009F1F68" w:rsidRPr="00DB27F7" w:rsidRDefault="009F1F68" w:rsidP="009F1F68">
      <w:pPr>
        <w:spacing w:line="288" w:lineRule="auto"/>
        <w:rPr>
          <w:rFonts w:ascii="Arial" w:hAnsi="Arial" w:cs="Arial"/>
          <w:b/>
          <w:bCs/>
          <w:color w:val="808080"/>
          <w:sz w:val="56"/>
          <w:szCs w:val="56"/>
        </w:rPr>
      </w:pPr>
      <w:r w:rsidRPr="00DB27F7">
        <w:rPr>
          <w:rFonts w:ascii="Arial" w:hAnsi="Arial" w:cs="Arial"/>
          <w:b/>
          <w:bCs/>
          <w:color w:val="808080"/>
          <w:sz w:val="56"/>
          <w:szCs w:val="56"/>
        </w:rPr>
        <w:t>Standing Orders 2013</w:t>
      </w:r>
    </w:p>
    <w:p w:rsidR="009F1F68" w:rsidRDefault="009F1F68" w:rsidP="009F1F68">
      <w:pPr>
        <w:spacing w:line="288" w:lineRule="auto"/>
        <w:rPr>
          <w:rFonts w:ascii="Arial" w:hAnsi="Arial" w:cs="Arial"/>
          <w:b/>
          <w:bCs/>
          <w:color w:val="808080"/>
          <w:sz w:val="44"/>
          <w:szCs w:val="28"/>
        </w:rPr>
      </w:pPr>
    </w:p>
    <w:p w:rsidR="009F1F68" w:rsidRDefault="009F1F68" w:rsidP="009F1F68">
      <w:pPr>
        <w:autoSpaceDE w:val="0"/>
        <w:autoSpaceDN w:val="0"/>
        <w:adjustRightInd w:val="0"/>
        <w:rPr>
          <w:sz w:val="20"/>
          <w:lang w:eastAsia="en-GB"/>
        </w:rPr>
      </w:pPr>
      <w:bookmarkStart w:id="3" w:name="_Toc357072129"/>
      <w:bookmarkStart w:id="4" w:name="_Toc359318554"/>
      <w:bookmarkStart w:id="5" w:name="_Toc359334502"/>
      <w:bookmarkStart w:id="6" w:name="_Toc359334781"/>
      <w:bookmarkEnd w:id="0"/>
      <w:bookmarkEnd w:id="1"/>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9F1F68" w:rsidP="009F1F68">
      <w:pPr>
        <w:autoSpaceDE w:val="0"/>
        <w:autoSpaceDN w:val="0"/>
        <w:adjustRightInd w:val="0"/>
        <w:rPr>
          <w:sz w:val="20"/>
          <w:lang w:eastAsia="en-GB"/>
        </w:rPr>
      </w:pPr>
    </w:p>
    <w:p w:rsidR="009F1F68" w:rsidRDefault="00DB27F7" w:rsidP="009F1F68">
      <w:pPr>
        <w:autoSpaceDE w:val="0"/>
        <w:autoSpaceDN w:val="0"/>
        <w:adjustRightInd w:val="0"/>
        <w:rPr>
          <w:rFonts w:ascii="Arial" w:hAnsi="Arial" w:cs="Arial"/>
          <w:sz w:val="28"/>
          <w:szCs w:val="28"/>
          <w:lang w:eastAsia="en-GB"/>
        </w:rPr>
      </w:pPr>
      <w:proofErr w:type="spellStart"/>
      <w:r w:rsidRPr="00DB27F7">
        <w:rPr>
          <w:rFonts w:ascii="Arial" w:hAnsi="Arial" w:cs="Arial"/>
          <w:sz w:val="28"/>
          <w:szCs w:val="28"/>
          <w:lang w:eastAsia="en-GB"/>
        </w:rPr>
        <w:lastRenderedPageBreak/>
        <w:t>Peacehaven</w:t>
      </w:r>
      <w:proofErr w:type="spellEnd"/>
      <w:r w:rsidRPr="00DB27F7">
        <w:rPr>
          <w:rFonts w:ascii="Arial" w:hAnsi="Arial" w:cs="Arial"/>
          <w:sz w:val="28"/>
          <w:szCs w:val="28"/>
          <w:lang w:eastAsia="en-GB"/>
        </w:rPr>
        <w:t xml:space="preserve"> Town Council – Standing Orders</w:t>
      </w:r>
    </w:p>
    <w:p w:rsidR="00894089" w:rsidRDefault="00894089" w:rsidP="009F1F68">
      <w:pPr>
        <w:autoSpaceDE w:val="0"/>
        <w:autoSpaceDN w:val="0"/>
        <w:adjustRightInd w:val="0"/>
        <w:rPr>
          <w:rFonts w:ascii="Arial" w:hAnsi="Arial" w:cs="Arial"/>
          <w:sz w:val="28"/>
          <w:szCs w:val="28"/>
          <w:lang w:eastAsia="en-GB"/>
        </w:rPr>
      </w:pPr>
    </w:p>
    <w:p w:rsidR="00894089" w:rsidRPr="00894089" w:rsidRDefault="00894089" w:rsidP="00894089">
      <w:pPr>
        <w:autoSpaceDE w:val="0"/>
        <w:autoSpaceDN w:val="0"/>
        <w:adjustRightInd w:val="0"/>
        <w:ind w:firstLine="360"/>
        <w:rPr>
          <w:rFonts w:ascii="Arial" w:hAnsi="Arial" w:cs="Arial"/>
          <w:szCs w:val="24"/>
          <w:lang w:eastAsia="en-GB"/>
        </w:rPr>
      </w:pPr>
      <w:r w:rsidRPr="00894089">
        <w:rPr>
          <w:rFonts w:ascii="Arial" w:hAnsi="Arial" w:cs="Arial"/>
          <w:szCs w:val="24"/>
          <w:lang w:eastAsia="en-GB"/>
        </w:rPr>
        <w:t xml:space="preserve">How to use the model standing orders </w:t>
      </w:r>
    </w:p>
    <w:p w:rsidR="009F1F68" w:rsidRPr="00894089" w:rsidRDefault="009F1F68" w:rsidP="009F1F68">
      <w:pPr>
        <w:autoSpaceDE w:val="0"/>
        <w:autoSpaceDN w:val="0"/>
        <w:adjustRightInd w:val="0"/>
        <w:rPr>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9F1F68">
        <w:rPr>
          <w:rFonts w:ascii="Arial" w:hAnsi="Arial" w:cs="Arial"/>
          <w:color w:val="000000"/>
          <w:szCs w:val="24"/>
          <w:lang w:eastAsia="en-GB"/>
        </w:rPr>
        <w:t xml:space="preserve">Rules of debate at meetings </w:t>
      </w:r>
      <w:r w:rsidRPr="009F1F68">
        <w:rPr>
          <w:rFonts w:ascii="Arial" w:hAnsi="Arial" w:cs="Arial"/>
          <w:color w:val="000000"/>
          <w:szCs w:val="24"/>
          <w:lang w:eastAsia="en-GB"/>
        </w:rPr>
        <w:tab/>
      </w:r>
    </w:p>
    <w:p w:rsidR="00894089" w:rsidRPr="009F1F68" w:rsidRDefault="00894089"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Disorderly conduct at meetings</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 xml:space="preserve">Meetings generally </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Committees and sub-committees</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 xml:space="preserve">Ordinary council meetings </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9F1F68">
        <w:rPr>
          <w:rFonts w:ascii="Arial" w:hAnsi="Arial" w:cs="Arial"/>
          <w:color w:val="000000"/>
          <w:szCs w:val="24"/>
          <w:lang w:eastAsia="en-GB"/>
        </w:rPr>
        <w:t xml:space="preserve">Extraordinary meetings of the council and  committees </w:t>
      </w:r>
    </w:p>
    <w:p w:rsidR="009F1F68" w:rsidRPr="009F1F68" w:rsidRDefault="009F1F68" w:rsidP="009F1F68">
      <w:pPr>
        <w:tabs>
          <w:tab w:val="left" w:pos="1134"/>
          <w:tab w:val="left" w:pos="8505"/>
        </w:tabs>
        <w:autoSpaceDE w:val="0"/>
        <w:autoSpaceDN w:val="0"/>
        <w:adjustRightInd w:val="0"/>
        <w:ind w:left="1134" w:right="-20" w:hanging="774"/>
        <w:rPr>
          <w:rFonts w:ascii="Arial" w:hAnsi="Arial" w:cs="Arial"/>
          <w:color w:val="000000"/>
          <w:szCs w:val="24"/>
          <w:lang w:eastAsia="en-GB"/>
        </w:rPr>
      </w:pPr>
      <w:r w:rsidRPr="009F1F68">
        <w:rPr>
          <w:rFonts w:ascii="Arial" w:hAnsi="Arial" w:cs="Arial"/>
          <w:color w:val="000000"/>
          <w:szCs w:val="24"/>
          <w:lang w:eastAsia="en-GB"/>
        </w:rPr>
        <w:tab/>
      </w:r>
      <w:proofErr w:type="gramStart"/>
      <w:r w:rsidRPr="009F1F68">
        <w:rPr>
          <w:rFonts w:ascii="Arial" w:hAnsi="Arial" w:cs="Arial"/>
          <w:color w:val="000000"/>
          <w:szCs w:val="24"/>
          <w:lang w:eastAsia="en-GB"/>
        </w:rPr>
        <w:t>and</w:t>
      </w:r>
      <w:proofErr w:type="gramEnd"/>
      <w:r w:rsidRPr="009F1F68">
        <w:rPr>
          <w:rFonts w:ascii="Arial" w:hAnsi="Arial" w:cs="Arial"/>
          <w:color w:val="000000"/>
          <w:szCs w:val="24"/>
          <w:lang w:eastAsia="en-GB"/>
        </w:rPr>
        <w:t xml:space="preserve"> sub-committees </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Previous resolutions</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Voting on appointments</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9F1F68">
        <w:rPr>
          <w:rFonts w:ascii="Arial" w:hAnsi="Arial" w:cs="Arial"/>
          <w:color w:val="000000"/>
          <w:szCs w:val="24"/>
          <w:lang w:eastAsia="en-GB"/>
        </w:rPr>
        <w:t>Motions for a meeting that require written notice</w:t>
      </w:r>
    </w:p>
    <w:p w:rsidR="009F1F68" w:rsidRPr="009F1F68" w:rsidRDefault="009F1F68" w:rsidP="009F1F68">
      <w:pPr>
        <w:tabs>
          <w:tab w:val="left" w:pos="1134"/>
          <w:tab w:val="left" w:pos="8505"/>
        </w:tabs>
        <w:autoSpaceDE w:val="0"/>
        <w:autoSpaceDN w:val="0"/>
        <w:adjustRightInd w:val="0"/>
        <w:spacing w:before="24"/>
        <w:ind w:left="1134" w:right="-20"/>
        <w:rPr>
          <w:rFonts w:ascii="Arial" w:hAnsi="Arial" w:cs="Arial"/>
          <w:color w:val="000000"/>
          <w:szCs w:val="24"/>
          <w:lang w:eastAsia="en-GB"/>
        </w:rPr>
      </w:pPr>
      <w:proofErr w:type="gramStart"/>
      <w:r w:rsidRPr="009F1F68">
        <w:rPr>
          <w:rFonts w:ascii="Arial" w:hAnsi="Arial" w:cs="Arial"/>
          <w:color w:val="000000"/>
          <w:szCs w:val="24"/>
          <w:lang w:eastAsia="en-GB"/>
        </w:rPr>
        <w:t>to</w:t>
      </w:r>
      <w:proofErr w:type="gramEnd"/>
      <w:r w:rsidRPr="009F1F68">
        <w:rPr>
          <w:rFonts w:ascii="Arial" w:hAnsi="Arial" w:cs="Arial"/>
          <w:color w:val="000000"/>
          <w:szCs w:val="24"/>
          <w:lang w:eastAsia="en-GB"/>
        </w:rPr>
        <w:t xml:space="preserve"> be given to the Proper Officer</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 xml:space="preserve">Motions at a meeting that do not require written notice </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Handling confidential or sensitive information</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 xml:space="preserve">Draft minutes </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 xml:space="preserve">Code of conduct and dispensations </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 xml:space="preserve">Code of conduct complaints </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 xml:space="preserve">Proper Officer </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 xml:space="preserve">Responsible Financial Officer  </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Accounts and accounting statements</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 xml:space="preserve">Financial controls and procurement  </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Handling staff matters</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 xml:space="preserve">Requests for information   </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Relations with the press/media</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Execution and sealing of legal deeds</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9F1F68">
        <w:rPr>
          <w:rFonts w:ascii="Arial" w:hAnsi="Arial" w:cs="Arial"/>
          <w:color w:val="000000"/>
          <w:szCs w:val="24"/>
          <w:lang w:eastAsia="en-GB"/>
        </w:rPr>
        <w:t>Communicating with District and County or</w:t>
      </w:r>
    </w:p>
    <w:p w:rsidR="009F1F68" w:rsidRPr="009F1F68" w:rsidRDefault="009F1F68" w:rsidP="009F1F68">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sidRPr="009F1F68">
        <w:rPr>
          <w:rFonts w:ascii="Arial" w:hAnsi="Arial" w:cs="Arial"/>
          <w:color w:val="000000"/>
          <w:szCs w:val="24"/>
          <w:lang w:eastAsia="en-GB"/>
        </w:rPr>
        <w:tab/>
        <w:t xml:space="preserve">Unitary councillors        </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9F1F68" w:rsidRDefault="009F1F68" w:rsidP="009F1F68">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F1F68">
        <w:rPr>
          <w:rFonts w:ascii="Arial" w:hAnsi="Arial" w:cs="Arial"/>
          <w:color w:val="000000"/>
          <w:szCs w:val="24"/>
          <w:lang w:eastAsia="en-GB"/>
        </w:rPr>
        <w:t xml:space="preserve">Restrictions on councillor activities </w:t>
      </w:r>
      <w:r w:rsidRPr="009F1F68">
        <w:rPr>
          <w:rFonts w:ascii="Arial" w:hAnsi="Arial" w:cs="Arial"/>
          <w:color w:val="000000"/>
          <w:szCs w:val="24"/>
          <w:lang w:eastAsia="en-GB"/>
        </w:rPr>
        <w:tab/>
      </w:r>
    </w:p>
    <w:p w:rsidR="009F1F68" w:rsidRPr="009F1F68" w:rsidRDefault="009F1F68" w:rsidP="009F1F68">
      <w:pPr>
        <w:tabs>
          <w:tab w:val="left" w:pos="1134"/>
          <w:tab w:val="left" w:pos="8505"/>
        </w:tabs>
        <w:autoSpaceDE w:val="0"/>
        <w:autoSpaceDN w:val="0"/>
        <w:adjustRightInd w:val="0"/>
        <w:spacing w:line="160" w:lineRule="exact"/>
        <w:ind w:left="1134" w:hanging="774"/>
        <w:rPr>
          <w:rFonts w:ascii="Arial" w:hAnsi="Arial" w:cs="Arial"/>
          <w:color w:val="000000"/>
          <w:szCs w:val="24"/>
          <w:lang w:eastAsia="en-GB"/>
        </w:rPr>
      </w:pPr>
    </w:p>
    <w:p w:rsidR="009F1F68" w:rsidRPr="00DB27F7" w:rsidRDefault="009F1F68" w:rsidP="009F1F68">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b/>
          <w:szCs w:val="24"/>
        </w:rPr>
      </w:pPr>
      <w:r w:rsidRPr="009F1F68">
        <w:rPr>
          <w:rFonts w:ascii="Arial" w:hAnsi="Arial" w:cs="Arial"/>
          <w:color w:val="000000"/>
          <w:szCs w:val="24"/>
          <w:lang w:eastAsia="en-GB"/>
        </w:rPr>
        <w:t xml:space="preserve">Standing orders generally </w:t>
      </w:r>
      <w:r w:rsidRPr="009F1F68">
        <w:rPr>
          <w:rFonts w:ascii="Arial" w:hAnsi="Arial" w:cs="Arial"/>
          <w:color w:val="000000"/>
          <w:szCs w:val="24"/>
          <w:lang w:eastAsia="en-GB"/>
        </w:rPr>
        <w:tab/>
      </w:r>
    </w:p>
    <w:p w:rsidR="00DB27F7" w:rsidRPr="00DB27F7" w:rsidRDefault="00DB27F7" w:rsidP="00DB27F7">
      <w:pPr>
        <w:pStyle w:val="ListParagraph"/>
        <w:tabs>
          <w:tab w:val="left" w:pos="426"/>
          <w:tab w:val="left" w:pos="1134"/>
          <w:tab w:val="left" w:pos="8505"/>
          <w:tab w:val="left" w:leader="dot" w:pos="8930"/>
        </w:tabs>
        <w:autoSpaceDE w:val="0"/>
        <w:autoSpaceDN w:val="0"/>
        <w:adjustRightInd w:val="0"/>
        <w:ind w:left="1134" w:right="49"/>
        <w:rPr>
          <w:rFonts w:ascii="Arial" w:hAnsi="Arial" w:cs="Arial"/>
          <w:b/>
          <w:szCs w:val="24"/>
        </w:rPr>
      </w:pPr>
    </w:p>
    <w:p w:rsidR="00DB27F7" w:rsidRPr="00DB27F7" w:rsidRDefault="00DB27F7" w:rsidP="009F1F68">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szCs w:val="24"/>
        </w:rPr>
      </w:pPr>
      <w:r w:rsidRPr="00DB27F7">
        <w:rPr>
          <w:rFonts w:ascii="Arial" w:hAnsi="Arial" w:cs="Arial"/>
          <w:szCs w:val="24"/>
        </w:rPr>
        <w:t>Delegation of powers</w:t>
      </w:r>
    </w:p>
    <w:p w:rsidR="009F1F68" w:rsidRPr="009F1F68" w:rsidRDefault="009F1F68" w:rsidP="009F1F68">
      <w:pPr>
        <w:autoSpaceDE w:val="0"/>
        <w:autoSpaceDN w:val="0"/>
        <w:adjustRightInd w:val="0"/>
        <w:spacing w:before="7" w:line="140" w:lineRule="exact"/>
        <w:rPr>
          <w:rFonts w:ascii="Arial" w:hAnsi="Arial" w:cs="Arial"/>
          <w:szCs w:val="24"/>
          <w:lang w:eastAsia="en-GB"/>
        </w:rPr>
      </w:pPr>
    </w:p>
    <w:p w:rsidR="009F1F68" w:rsidRDefault="009F1F68" w:rsidP="009F1F68">
      <w:pPr>
        <w:autoSpaceDE w:val="0"/>
        <w:autoSpaceDN w:val="0"/>
        <w:adjustRightInd w:val="0"/>
        <w:spacing w:before="7" w:line="140" w:lineRule="exact"/>
        <w:rPr>
          <w:sz w:val="14"/>
          <w:szCs w:val="14"/>
          <w:lang w:eastAsia="en-GB"/>
        </w:rPr>
      </w:pPr>
    </w:p>
    <w:p w:rsidR="00894089" w:rsidRDefault="00894089" w:rsidP="00894089">
      <w:pPr>
        <w:rPr>
          <w:rFonts w:ascii="Arial" w:hAnsi="Arial" w:cs="Arial"/>
          <w:b/>
          <w:bCs/>
          <w:color w:val="808080"/>
          <w:sz w:val="28"/>
          <w:szCs w:val="28"/>
        </w:rPr>
      </w:pPr>
    </w:p>
    <w:p w:rsidR="00894089" w:rsidRDefault="00894089" w:rsidP="00894089">
      <w:pPr>
        <w:rPr>
          <w:rFonts w:ascii="Arial" w:hAnsi="Arial" w:cs="Arial"/>
          <w:b/>
          <w:bCs/>
          <w:color w:val="808080"/>
          <w:sz w:val="28"/>
          <w:szCs w:val="28"/>
        </w:rPr>
      </w:pPr>
    </w:p>
    <w:p w:rsidR="00894089" w:rsidRDefault="00894089" w:rsidP="00894089">
      <w:pPr>
        <w:rPr>
          <w:rFonts w:ascii="Arial" w:hAnsi="Arial" w:cs="Arial"/>
          <w:b/>
          <w:bCs/>
          <w:color w:val="808080"/>
          <w:sz w:val="28"/>
          <w:szCs w:val="28"/>
        </w:rPr>
      </w:pPr>
    </w:p>
    <w:p w:rsidR="00894089" w:rsidRPr="00894089" w:rsidRDefault="00894089" w:rsidP="00894089">
      <w:pPr>
        <w:rPr>
          <w:rFonts w:ascii="Arial" w:hAnsi="Arial" w:cs="Arial"/>
          <w:color w:val="808080"/>
          <w:sz w:val="28"/>
          <w:szCs w:val="28"/>
        </w:rPr>
      </w:pPr>
      <w:r w:rsidRPr="00894089">
        <w:rPr>
          <w:rFonts w:ascii="Arial" w:hAnsi="Arial" w:cs="Arial"/>
          <w:b/>
          <w:bCs/>
          <w:color w:val="808080"/>
          <w:sz w:val="28"/>
          <w:szCs w:val="28"/>
        </w:rPr>
        <w:t>H</w:t>
      </w:r>
      <w:r w:rsidRPr="00894089">
        <w:rPr>
          <w:rFonts w:ascii="Arial" w:hAnsi="Arial" w:cs="Arial"/>
          <w:b/>
          <w:bCs/>
          <w:color w:val="808080"/>
          <w:spacing w:val="-14"/>
          <w:sz w:val="28"/>
          <w:szCs w:val="28"/>
        </w:rPr>
        <w:t>o</w:t>
      </w:r>
      <w:r w:rsidRPr="00894089">
        <w:rPr>
          <w:rFonts w:ascii="Arial" w:hAnsi="Arial" w:cs="Arial"/>
          <w:b/>
          <w:bCs/>
          <w:color w:val="808080"/>
          <w:sz w:val="28"/>
          <w:szCs w:val="28"/>
        </w:rPr>
        <w:t>w</w:t>
      </w:r>
      <w:r w:rsidRPr="00894089">
        <w:rPr>
          <w:rFonts w:ascii="Arial" w:hAnsi="Arial" w:cs="Arial"/>
          <w:b/>
          <w:bCs/>
          <w:color w:val="808080"/>
          <w:spacing w:val="59"/>
          <w:sz w:val="28"/>
          <w:szCs w:val="28"/>
        </w:rPr>
        <w:t xml:space="preserve"> </w:t>
      </w:r>
      <w:r w:rsidRPr="00894089">
        <w:rPr>
          <w:rFonts w:ascii="Arial" w:hAnsi="Arial" w:cs="Arial"/>
          <w:b/>
          <w:bCs/>
          <w:color w:val="808080"/>
          <w:sz w:val="28"/>
          <w:szCs w:val="28"/>
        </w:rPr>
        <w:t>to</w:t>
      </w:r>
      <w:r w:rsidRPr="00894089">
        <w:rPr>
          <w:rFonts w:ascii="Arial" w:hAnsi="Arial" w:cs="Arial"/>
          <w:b/>
          <w:bCs/>
          <w:color w:val="808080"/>
          <w:spacing w:val="30"/>
          <w:sz w:val="28"/>
          <w:szCs w:val="28"/>
        </w:rPr>
        <w:t xml:space="preserve"> </w:t>
      </w:r>
      <w:r w:rsidRPr="00894089">
        <w:rPr>
          <w:rFonts w:ascii="Arial" w:hAnsi="Arial" w:cs="Arial"/>
          <w:b/>
          <w:bCs/>
          <w:color w:val="808080"/>
          <w:sz w:val="28"/>
          <w:szCs w:val="28"/>
        </w:rPr>
        <w:t>use</w:t>
      </w:r>
      <w:r w:rsidRPr="00894089">
        <w:rPr>
          <w:rFonts w:ascii="Arial" w:hAnsi="Arial" w:cs="Arial"/>
          <w:b/>
          <w:bCs/>
          <w:color w:val="808080"/>
          <w:spacing w:val="-27"/>
          <w:sz w:val="28"/>
          <w:szCs w:val="28"/>
        </w:rPr>
        <w:t xml:space="preserve"> </w:t>
      </w:r>
      <w:r w:rsidRPr="00894089">
        <w:rPr>
          <w:rFonts w:ascii="Arial" w:hAnsi="Arial" w:cs="Arial"/>
          <w:b/>
          <w:bCs/>
          <w:color w:val="808080"/>
          <w:w w:val="102"/>
          <w:sz w:val="28"/>
          <w:szCs w:val="28"/>
        </w:rPr>
        <w:t xml:space="preserve">model </w:t>
      </w:r>
      <w:r w:rsidRPr="00894089">
        <w:rPr>
          <w:rFonts w:ascii="Arial" w:hAnsi="Arial" w:cs="Arial"/>
          <w:b/>
          <w:bCs/>
          <w:color w:val="808080"/>
          <w:sz w:val="28"/>
          <w:szCs w:val="28"/>
        </w:rPr>
        <w:t>standing</w:t>
      </w:r>
      <w:r w:rsidRPr="00894089">
        <w:rPr>
          <w:rFonts w:ascii="Arial" w:hAnsi="Arial" w:cs="Arial"/>
          <w:b/>
          <w:bCs/>
          <w:color w:val="808080"/>
          <w:spacing w:val="40"/>
          <w:sz w:val="28"/>
          <w:szCs w:val="28"/>
        </w:rPr>
        <w:t xml:space="preserve"> </w:t>
      </w:r>
      <w:r w:rsidRPr="00894089">
        <w:rPr>
          <w:rFonts w:ascii="Arial" w:hAnsi="Arial" w:cs="Arial"/>
          <w:b/>
          <w:bCs/>
          <w:color w:val="808080"/>
          <w:sz w:val="28"/>
          <w:szCs w:val="28"/>
        </w:rPr>
        <w:t>orders</w:t>
      </w:r>
    </w:p>
    <w:p w:rsidR="00894089" w:rsidRPr="00674251" w:rsidRDefault="00894089" w:rsidP="00894089">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894089" w:rsidRPr="00674251" w:rsidRDefault="00894089" w:rsidP="00894089">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894089" w:rsidRPr="00674251" w:rsidRDefault="00894089" w:rsidP="00894089">
      <w:pPr>
        <w:widowControl w:val="0"/>
        <w:suppressAutoHyphens/>
        <w:autoSpaceDE w:val="0"/>
        <w:autoSpaceDN w:val="0"/>
        <w:adjustRightInd w:val="0"/>
        <w:spacing w:line="288" w:lineRule="auto"/>
        <w:textAlignment w:val="center"/>
        <w:rPr>
          <w:rFonts w:ascii="Arial" w:hAnsi="Arial" w:cs="Arial"/>
          <w:color w:val="000000"/>
          <w:szCs w:val="22"/>
          <w:lang w:bidi="en-US"/>
        </w:rPr>
      </w:pPr>
    </w:p>
    <w:p w:rsidR="00894089" w:rsidRPr="00674251" w:rsidRDefault="00894089" w:rsidP="00894089">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894089" w:rsidRPr="00674251" w:rsidRDefault="00894089" w:rsidP="00894089">
      <w:pPr>
        <w:widowControl w:val="0"/>
        <w:suppressAutoHyphens/>
        <w:autoSpaceDE w:val="0"/>
        <w:autoSpaceDN w:val="0"/>
        <w:adjustRightInd w:val="0"/>
        <w:spacing w:line="288" w:lineRule="auto"/>
        <w:textAlignment w:val="center"/>
        <w:rPr>
          <w:rFonts w:ascii="Arial" w:hAnsi="Arial" w:cs="Arial"/>
          <w:color w:val="000000"/>
          <w:szCs w:val="22"/>
          <w:lang w:bidi="en-US"/>
        </w:rPr>
      </w:pPr>
    </w:p>
    <w:p w:rsidR="00894089" w:rsidRPr="00674251" w:rsidRDefault="00894089" w:rsidP="00894089">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Model standing orders that are in bold type contain statutory requirements.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894089" w:rsidRPr="00674251" w:rsidRDefault="00894089" w:rsidP="00894089">
      <w:pPr>
        <w:widowControl w:val="0"/>
        <w:suppressAutoHyphens/>
        <w:autoSpaceDE w:val="0"/>
        <w:autoSpaceDN w:val="0"/>
        <w:adjustRightInd w:val="0"/>
        <w:spacing w:line="288" w:lineRule="auto"/>
        <w:textAlignment w:val="center"/>
        <w:rPr>
          <w:rFonts w:ascii="Arial" w:hAnsi="Arial" w:cs="Arial"/>
          <w:color w:val="000000"/>
          <w:szCs w:val="22"/>
          <w:lang w:bidi="en-US"/>
        </w:rPr>
      </w:pPr>
    </w:p>
    <w:p w:rsidR="00894089" w:rsidRPr="00674251" w:rsidRDefault="00894089" w:rsidP="00894089">
      <w:pPr>
        <w:widowControl w:val="0"/>
        <w:suppressAutoHyphens/>
        <w:autoSpaceDE w:val="0"/>
        <w:autoSpaceDN w:val="0"/>
        <w:adjustRightInd w:val="0"/>
        <w:spacing w:line="288" w:lineRule="auto"/>
        <w:textAlignment w:val="center"/>
        <w:rPr>
          <w:rFonts w:ascii="Arial" w:hAnsi="Arial" w:cs="Arial"/>
          <w:color w:val="000000"/>
          <w:szCs w:val="22"/>
          <w:lang w:bidi="en-US"/>
        </w:rPr>
      </w:pPr>
      <w:r w:rsidRPr="00674251">
        <w:rPr>
          <w:rFonts w:ascii="Arial" w:hAnsi="Arial" w:cs="Arial"/>
          <w:color w:val="000000"/>
          <w:szCs w:val="22"/>
          <w:lang w:bidi="en-US"/>
        </w:rPr>
        <w:t xml:space="preserve">A model standing order that includes brackets like this ‘(   )’ requires information to be inserted by a council. A model standing order that includes the term ‘OR’ provides alternative options for a council to choose from when determining standing orders. </w:t>
      </w:r>
    </w:p>
    <w:p w:rsidR="00894089" w:rsidRPr="00674251" w:rsidRDefault="00894089" w:rsidP="00894089">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894089" w:rsidRPr="00674251" w:rsidRDefault="00894089" w:rsidP="00894089">
      <w:pPr>
        <w:widowControl w:val="0"/>
        <w:suppressAutoHyphens/>
        <w:autoSpaceDE w:val="0"/>
        <w:autoSpaceDN w:val="0"/>
        <w:adjustRightInd w:val="0"/>
        <w:spacing w:line="288" w:lineRule="auto"/>
        <w:textAlignment w:val="center"/>
        <w:rPr>
          <w:rFonts w:ascii="Arial" w:hAnsi="Arial" w:cs="Arial"/>
          <w:color w:val="000000"/>
          <w:lang w:bidi="en-US"/>
        </w:rPr>
      </w:pPr>
      <w:r w:rsidRPr="00674251">
        <w:rPr>
          <w:rFonts w:ascii="Arial" w:hAnsi="Arial" w:cs="Arial"/>
          <w:color w:val="000000"/>
          <w:lang w:bidi="en-US"/>
        </w:rPr>
        <w:t>The model standing orders do not include model financial regulations. Financial regulations are standing orders to regulate and control the financial affairs and accounting procedures of a local council.</w:t>
      </w:r>
      <w:r w:rsidRPr="00674251">
        <w:rPr>
          <w:rFonts w:ascii="Arial" w:hAnsi="Arial" w:cs="Arial"/>
          <w:sz w:val="28"/>
        </w:rPr>
        <w:t xml:space="preserve"> </w:t>
      </w:r>
      <w:r w:rsidRPr="00674251">
        <w:rPr>
          <w:rFonts w:ascii="Arial" w:hAnsi="Arial" w:cs="Arial"/>
          <w:color w:val="000000"/>
          <w:lang w:bidi="en-US"/>
        </w:rPr>
        <w:t>The financial regulations, as opposed to the standing orders of a council, include most of the requirements relevant to the Responsible Financial Officer.</w:t>
      </w:r>
    </w:p>
    <w:p w:rsidR="009F1F68" w:rsidRPr="000D520D" w:rsidRDefault="009F1F68" w:rsidP="009F1F68">
      <w:pPr>
        <w:rPr>
          <w:rFonts w:ascii="Arial" w:hAnsi="Arial" w:cs="Arial"/>
          <w:b/>
          <w:bCs/>
          <w:color w:val="000000"/>
          <w:sz w:val="44"/>
          <w:szCs w:val="44"/>
        </w:rPr>
      </w:pPr>
      <w:r w:rsidRPr="00674251">
        <w:rPr>
          <w:rFonts w:ascii="Arial" w:hAnsi="Arial" w:cs="Arial"/>
          <w:sz w:val="44"/>
          <w:szCs w:val="44"/>
        </w:rPr>
        <w:br w:type="page"/>
      </w:r>
    </w:p>
    <w:p w:rsidR="009F1F68" w:rsidRPr="009F1F68" w:rsidRDefault="009F1F68" w:rsidP="009F1F68">
      <w:pPr>
        <w:pStyle w:val="Heading21"/>
        <w:rPr>
          <w:rFonts w:ascii="Arial" w:hAnsi="Arial" w:cs="Arial"/>
          <w:color w:val="808080"/>
          <w:sz w:val="28"/>
          <w:szCs w:val="28"/>
        </w:rPr>
      </w:pPr>
      <w:bookmarkStart w:id="7" w:name="_Toc359336483"/>
      <w:r w:rsidRPr="009F1F68">
        <w:rPr>
          <w:rFonts w:ascii="Arial" w:hAnsi="Arial" w:cs="Arial"/>
          <w:color w:val="808080"/>
          <w:sz w:val="28"/>
          <w:szCs w:val="28"/>
        </w:rPr>
        <w:lastRenderedPageBreak/>
        <w:t>Rules of debate at meetings</w:t>
      </w:r>
      <w:bookmarkEnd w:id="3"/>
      <w:bookmarkEnd w:id="4"/>
      <w:bookmarkEnd w:id="5"/>
      <w:bookmarkEnd w:id="6"/>
      <w:bookmarkEnd w:id="7"/>
    </w:p>
    <w:p w:rsidR="009F1F68" w:rsidRPr="009F1F68"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8"/>
          <w:szCs w:val="28"/>
          <w:lang w:bidi="en-US"/>
        </w:rPr>
      </w:pPr>
    </w:p>
    <w:p w:rsidR="009F1F68" w:rsidRPr="00AF74A0" w:rsidRDefault="009F1F68" w:rsidP="009F1F6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9F1F68" w:rsidRPr="00AF74A0"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AF74A0" w:rsidRDefault="009F1F68" w:rsidP="009F1F6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9F1F68" w:rsidRPr="00AF74A0"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AF74A0" w:rsidRDefault="009F1F68" w:rsidP="009F1F6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9F1F68" w:rsidRPr="00AF74A0" w:rsidRDefault="009F1F68" w:rsidP="009F1F6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9F1F68" w:rsidRPr="00AF74A0" w:rsidRDefault="009F1F68" w:rsidP="009F1F6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9F1F68" w:rsidRPr="00AF74A0" w:rsidRDefault="009F1F68" w:rsidP="009F1F6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F1F68" w:rsidRPr="00AF74A0" w:rsidRDefault="009F1F68" w:rsidP="009F1F68">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9F1F68" w:rsidRPr="00AF74A0" w:rsidRDefault="009F1F68" w:rsidP="009F1F68">
      <w:pPr>
        <w:pStyle w:val="ListParagraph"/>
        <w:spacing w:line="288" w:lineRule="auto"/>
        <w:rPr>
          <w:rFonts w:ascii="Arial" w:hAnsi="Arial" w:cs="Arial"/>
          <w:color w:val="000000"/>
          <w:sz w:val="22"/>
          <w:szCs w:val="24"/>
          <w:lang w:bidi="en-US"/>
        </w:rPr>
      </w:pPr>
    </w:p>
    <w:p w:rsidR="009F1F68" w:rsidRPr="00AF74A0" w:rsidRDefault="009F1F68" w:rsidP="009F1F68">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9F1F68" w:rsidRPr="00AF74A0" w:rsidRDefault="009F1F68" w:rsidP="009F1F68">
      <w:pPr>
        <w:pStyle w:val="ListParagraph"/>
        <w:spacing w:line="288" w:lineRule="auto"/>
        <w:ind w:left="0"/>
        <w:rPr>
          <w:rFonts w:ascii="Arial" w:hAnsi="Arial" w:cs="Arial"/>
          <w:color w:val="000000"/>
          <w:sz w:val="22"/>
          <w:szCs w:val="24"/>
          <w:lang w:bidi="en-US"/>
        </w:rPr>
      </w:pPr>
    </w:p>
    <w:p w:rsidR="009F1F68" w:rsidRPr="00AF74A0" w:rsidRDefault="009F1F68" w:rsidP="009F1F68">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9F1F68" w:rsidRDefault="009F1F68" w:rsidP="009F1F68">
      <w:pPr>
        <w:pStyle w:val="ListParagraph"/>
        <w:rPr>
          <w:rFonts w:ascii="Arial" w:hAnsi="Arial" w:cs="Arial"/>
          <w:color w:val="000000"/>
          <w:sz w:val="22"/>
          <w:szCs w:val="24"/>
          <w:lang w:bidi="en-US"/>
        </w:rPr>
      </w:pPr>
    </w:p>
    <w:p w:rsidR="009F1F68" w:rsidRPr="00AF74A0" w:rsidRDefault="009F1F68" w:rsidP="009F1F6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9F1F68" w:rsidRPr="00AF74A0" w:rsidRDefault="009F1F68" w:rsidP="009F1F68">
      <w:pPr>
        <w:pStyle w:val="ListParagraph"/>
        <w:spacing w:line="288" w:lineRule="auto"/>
        <w:rPr>
          <w:rFonts w:ascii="Arial" w:hAnsi="Arial" w:cs="Arial"/>
          <w:color w:val="000000"/>
          <w:sz w:val="22"/>
          <w:szCs w:val="24"/>
          <w:lang w:bidi="en-US"/>
        </w:rPr>
      </w:pPr>
    </w:p>
    <w:p w:rsidR="009F1F68" w:rsidRPr="00AF74A0" w:rsidRDefault="009F1F68" w:rsidP="009F1F68">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9F1F68" w:rsidRPr="00AF74A0"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AF74A0" w:rsidRDefault="009F1F68" w:rsidP="009F1F6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9F1F68" w:rsidRPr="00AF74A0"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AF74A0" w:rsidRDefault="009F1F68" w:rsidP="009F1F6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9F1F68" w:rsidRPr="00AF74A0"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AF74A0" w:rsidRDefault="009F1F68" w:rsidP="009F1F6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9F1F68" w:rsidRPr="00AF74A0" w:rsidRDefault="009F1F68" w:rsidP="009F1F6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F1F68" w:rsidRPr="00AF74A0" w:rsidRDefault="009F1F68" w:rsidP="009F1F68">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9F1F68" w:rsidRPr="00AF74A0" w:rsidRDefault="009F1F68" w:rsidP="009F1F68">
      <w:pPr>
        <w:pStyle w:val="ListParagraph"/>
        <w:spacing w:line="288" w:lineRule="auto"/>
        <w:rPr>
          <w:rFonts w:ascii="Arial" w:hAnsi="Arial" w:cs="Arial"/>
          <w:color w:val="000000"/>
          <w:sz w:val="22"/>
          <w:szCs w:val="24"/>
          <w:lang w:bidi="en-US"/>
        </w:rPr>
      </w:pPr>
    </w:p>
    <w:p w:rsidR="009F1F68" w:rsidRPr="00AF74A0" w:rsidRDefault="009F1F68" w:rsidP="009F1F6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9F1F68" w:rsidRPr="00AF74A0"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AF74A0" w:rsidRDefault="009F1F68" w:rsidP="009F1F6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9F1F68" w:rsidRPr="00AF74A0" w:rsidRDefault="009F1F68" w:rsidP="009F1F68">
      <w:pPr>
        <w:pStyle w:val="ListParagraph"/>
        <w:spacing w:line="288" w:lineRule="auto"/>
        <w:rPr>
          <w:rFonts w:ascii="Arial" w:hAnsi="Arial" w:cs="Arial"/>
          <w:color w:val="000000"/>
          <w:sz w:val="22"/>
          <w:szCs w:val="24"/>
          <w:lang w:bidi="en-US"/>
        </w:rPr>
      </w:pPr>
    </w:p>
    <w:p w:rsidR="009F1F68" w:rsidRPr="00AF74A0" w:rsidRDefault="009F1F68" w:rsidP="009F1F68">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9F1F68" w:rsidRPr="00AF74A0" w:rsidRDefault="009F1F68" w:rsidP="009F1F68">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9F1F68" w:rsidRPr="00AF74A0" w:rsidRDefault="009F1F68" w:rsidP="009F1F68">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9F1F68" w:rsidRPr="00AF74A0" w:rsidRDefault="009F1F68" w:rsidP="009F1F68">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9F1F68" w:rsidRPr="00AF74A0" w:rsidRDefault="009F1F68" w:rsidP="009F1F68">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in</w:t>
      </w:r>
      <w:proofErr w:type="gramEnd"/>
      <w:r w:rsidRPr="00AF74A0">
        <w:rPr>
          <w:rFonts w:ascii="Arial" w:hAnsi="Arial" w:cs="Arial"/>
          <w:color w:val="000000"/>
          <w:sz w:val="22"/>
          <w:szCs w:val="24"/>
          <w:lang w:bidi="en-US"/>
        </w:rPr>
        <w:t xml:space="preserve"> exercise of a right of reply.</w:t>
      </w:r>
    </w:p>
    <w:p w:rsidR="009F1F68" w:rsidRPr="00AF74A0"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AF74A0" w:rsidRDefault="009F1F68" w:rsidP="009F1F6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9F1F68"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AF74A0" w:rsidRDefault="009F1F68" w:rsidP="009F1F6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rsidR="009F1F68" w:rsidRPr="00AF74A0"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AF74A0" w:rsidRDefault="009F1F68" w:rsidP="009F1F6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9F1F68" w:rsidRPr="00AF74A0" w:rsidRDefault="009F1F68" w:rsidP="009F1F68">
      <w:pPr>
        <w:pStyle w:val="ListParagraph"/>
        <w:spacing w:line="288" w:lineRule="auto"/>
        <w:rPr>
          <w:rFonts w:ascii="Arial" w:hAnsi="Arial" w:cs="Arial"/>
          <w:color w:val="000000"/>
          <w:sz w:val="22"/>
          <w:szCs w:val="24"/>
          <w:lang w:bidi="en-US"/>
        </w:rPr>
      </w:pPr>
    </w:p>
    <w:p w:rsidR="009F1F68" w:rsidRPr="00AF74A0" w:rsidRDefault="009F1F68" w:rsidP="009F1F6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9F1F68" w:rsidRPr="00AF74A0" w:rsidRDefault="009F1F68" w:rsidP="009F1F6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9F1F68" w:rsidRPr="00AF74A0" w:rsidRDefault="009F1F68" w:rsidP="009F1F6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9F1F68" w:rsidRPr="00AF74A0" w:rsidRDefault="009F1F68" w:rsidP="009F1F6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9F1F68" w:rsidRPr="00AF74A0" w:rsidRDefault="009F1F68" w:rsidP="009F1F6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9F1F68" w:rsidRPr="00AF74A0" w:rsidRDefault="009F1F68" w:rsidP="009F1F6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9F1F68" w:rsidRPr="00AF74A0" w:rsidRDefault="009F1F68" w:rsidP="009F1F6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9F1F68" w:rsidRPr="00AF74A0" w:rsidRDefault="009F1F68" w:rsidP="009F1F6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9F1F68" w:rsidRPr="00AF74A0" w:rsidRDefault="009F1F68" w:rsidP="009F1F6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those which reflect mandatory statutory requirements.</w:t>
      </w:r>
    </w:p>
    <w:p w:rsidR="009F1F68" w:rsidRPr="00AF74A0"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AF74A0" w:rsidRDefault="009F1F68" w:rsidP="009F1F68">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9F1F68" w:rsidRPr="00AF74A0" w:rsidRDefault="009F1F68" w:rsidP="009F1F68">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9F1F68" w:rsidRPr="00AF74A0" w:rsidRDefault="009F1F68" w:rsidP="009F1F68">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Excluding motions moved </w:t>
      </w:r>
      <w:proofErr w:type="spellStart"/>
      <w:r>
        <w:rPr>
          <w:rFonts w:ascii="Arial" w:hAnsi="Arial" w:cs="Arial"/>
          <w:color w:val="000000"/>
          <w:sz w:val="22"/>
          <w:szCs w:val="24"/>
          <w:lang w:bidi="en-US"/>
        </w:rPr>
        <w:t>under</w:t>
      </w:r>
      <w:r w:rsidR="00894089">
        <w:rPr>
          <w:rFonts w:ascii="Arial" w:hAnsi="Arial" w:cs="Arial"/>
          <w:color w:val="000000"/>
          <w:sz w:val="22"/>
          <w:szCs w:val="24"/>
          <w:lang w:bidi="en-US"/>
        </w:rPr>
        <w:t xml:space="preserve"> </w:t>
      </w:r>
      <w:r w:rsidRPr="00AF74A0">
        <w:rPr>
          <w:rFonts w:ascii="Arial" w:hAnsi="Arial" w:cs="Arial"/>
          <w:color w:val="000000"/>
          <w:sz w:val="22"/>
          <w:szCs w:val="24"/>
          <w:lang w:bidi="en-US"/>
        </w:rPr>
        <w:t>standing</w:t>
      </w:r>
      <w:proofErr w:type="spellEnd"/>
      <w:r w:rsidRPr="00AF74A0">
        <w:rPr>
          <w:rFonts w:ascii="Arial" w:hAnsi="Arial" w:cs="Arial"/>
          <w:color w:val="000000"/>
          <w:sz w:val="22"/>
          <w:szCs w:val="24"/>
          <w:lang w:bidi="en-US"/>
        </w:rPr>
        <w:t xml:space="preserve"> order 1(r) above, the contributions or speeches by a councillor shall relate only to the motion under discussion and shall not exceed </w:t>
      </w:r>
      <w:r w:rsidR="00DB27F7">
        <w:rPr>
          <w:rFonts w:ascii="Arial" w:hAnsi="Arial" w:cs="Arial"/>
          <w:color w:val="000000"/>
          <w:sz w:val="22"/>
          <w:szCs w:val="24"/>
          <w:lang w:bidi="en-US"/>
        </w:rPr>
        <w:t>3</w:t>
      </w:r>
      <w:r w:rsidRPr="00AF74A0">
        <w:rPr>
          <w:rFonts w:ascii="Arial" w:hAnsi="Arial" w:cs="Arial"/>
          <w:color w:val="000000"/>
          <w:sz w:val="22"/>
          <w:szCs w:val="24"/>
          <w:lang w:bidi="en-US"/>
        </w:rPr>
        <w:t xml:space="preserve"> minutes without the consent of the chairman of the meeting.</w:t>
      </w:r>
    </w:p>
    <w:p w:rsidR="009F1F68" w:rsidRPr="000D0B92" w:rsidRDefault="009F1F68" w:rsidP="009F1F68">
      <w:pPr>
        <w:pStyle w:val="ListParagraph"/>
        <w:spacing w:line="288" w:lineRule="auto"/>
        <w:rPr>
          <w:rFonts w:ascii="Arial" w:hAnsi="Arial" w:cs="Arial"/>
          <w:color w:val="000000"/>
          <w:sz w:val="14"/>
          <w:szCs w:val="24"/>
          <w:lang w:bidi="en-US"/>
        </w:rPr>
      </w:pPr>
    </w:p>
    <w:p w:rsidR="009F1F68" w:rsidRDefault="009F1F68" w:rsidP="009F1F68">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9F1F68" w:rsidRDefault="009F1F68" w:rsidP="009F1F68">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9F1F68" w:rsidRDefault="009F1F68" w:rsidP="009F1F68">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9F1F68" w:rsidRDefault="009F1F68" w:rsidP="009F1F68">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9F1F68" w:rsidRPr="000D0B92" w:rsidRDefault="009F1F68" w:rsidP="009F1F68">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9F1F68" w:rsidRPr="009F1F68" w:rsidRDefault="009F1F68" w:rsidP="009F1F68">
      <w:pPr>
        <w:pStyle w:val="Heading21"/>
        <w:shd w:val="clear" w:color="auto" w:fill="FFFFFF"/>
        <w:spacing w:before="0" w:line="288" w:lineRule="auto"/>
        <w:rPr>
          <w:rFonts w:ascii="Arial" w:hAnsi="Arial" w:cs="Arial"/>
          <w:color w:val="808080"/>
          <w:sz w:val="28"/>
          <w:szCs w:val="28"/>
        </w:rPr>
      </w:pPr>
      <w:bookmarkStart w:id="8" w:name="_Toc357072130"/>
      <w:bookmarkStart w:id="9" w:name="_Toc359318555"/>
      <w:bookmarkStart w:id="10" w:name="_Toc359334503"/>
      <w:bookmarkStart w:id="11" w:name="_Toc359334782"/>
      <w:bookmarkStart w:id="12" w:name="_Toc359336484"/>
      <w:r w:rsidRPr="009F1F68">
        <w:rPr>
          <w:rFonts w:ascii="Arial" w:hAnsi="Arial" w:cs="Arial"/>
          <w:color w:val="808080"/>
          <w:sz w:val="28"/>
          <w:szCs w:val="28"/>
        </w:rPr>
        <w:lastRenderedPageBreak/>
        <w:t>Disorderly conduct at meetings</w:t>
      </w:r>
      <w:bookmarkEnd w:id="8"/>
      <w:bookmarkEnd w:id="9"/>
      <w:bookmarkEnd w:id="10"/>
      <w:bookmarkEnd w:id="11"/>
      <w:bookmarkEnd w:id="12"/>
    </w:p>
    <w:p w:rsidR="009F1F68" w:rsidRPr="00674251"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F1F68" w:rsidRPr="00AF74A0" w:rsidRDefault="009F1F68" w:rsidP="009F1F68">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9F1F68" w:rsidRPr="00AF74A0"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F1F68" w:rsidRPr="00AF74A0" w:rsidRDefault="009F1F68" w:rsidP="009F1F68">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9F1F68" w:rsidRPr="00AF74A0"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AF74A0" w:rsidRDefault="009F1F68" w:rsidP="009F1F68">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9F1F68" w:rsidRDefault="009F1F68" w:rsidP="009F1F68">
      <w:pPr>
        <w:ind w:left="567"/>
      </w:pPr>
    </w:p>
    <w:p w:rsidR="009F1F68" w:rsidRPr="009F1F68" w:rsidRDefault="009F1F68" w:rsidP="009F1F68">
      <w:pPr>
        <w:pStyle w:val="Heading21"/>
        <w:spacing w:before="0" w:line="288" w:lineRule="auto"/>
        <w:rPr>
          <w:rFonts w:ascii="Arial" w:hAnsi="Arial" w:cs="Arial"/>
          <w:color w:val="808080"/>
          <w:sz w:val="28"/>
          <w:szCs w:val="28"/>
        </w:rPr>
      </w:pPr>
      <w:bookmarkStart w:id="13" w:name="_Toc357072131"/>
      <w:bookmarkStart w:id="14" w:name="_Toc359318556"/>
      <w:bookmarkStart w:id="15" w:name="_Toc359334504"/>
      <w:bookmarkStart w:id="16" w:name="_Toc359334783"/>
      <w:bookmarkStart w:id="17" w:name="_Toc359336485"/>
      <w:r w:rsidRPr="009F1F68">
        <w:rPr>
          <w:rFonts w:ascii="Arial" w:hAnsi="Arial" w:cs="Arial"/>
          <w:color w:val="808080"/>
          <w:sz w:val="28"/>
          <w:szCs w:val="28"/>
        </w:rPr>
        <w:t>Meetings generally</w:t>
      </w:r>
      <w:bookmarkEnd w:id="13"/>
      <w:bookmarkEnd w:id="14"/>
      <w:bookmarkEnd w:id="15"/>
      <w:bookmarkEnd w:id="16"/>
      <w:bookmarkEnd w:id="17"/>
    </w:p>
    <w:p w:rsidR="009F1F68" w:rsidRPr="00674251" w:rsidRDefault="009F1F68" w:rsidP="009F1F68">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9F1F68" w:rsidRPr="000E5A85" w:rsidRDefault="009F1F68" w:rsidP="009F1F68">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9F1F68" w:rsidRPr="000D520D" w:rsidRDefault="009F1F68" w:rsidP="009F1F68">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9F1F68" w:rsidRPr="000D520D" w:rsidRDefault="009F1F68" w:rsidP="009F1F68">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9F1F68"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9F1F68" w:rsidRPr="00674251" w:rsidTr="003D4746">
        <w:tc>
          <w:tcPr>
            <w:tcW w:w="1419" w:type="dxa"/>
            <w:shd w:val="clear" w:color="auto" w:fill="auto"/>
          </w:tcPr>
          <w:p w:rsidR="009F1F68" w:rsidRPr="00FC34ED" w:rsidRDefault="009F1F68" w:rsidP="003D4746">
            <w:pPr>
              <w:spacing w:before="120"/>
              <w:ind w:right="153"/>
              <w:jc w:val="right"/>
              <w:rPr>
                <w:rFonts w:ascii="Webdings" w:hAnsi="Webdings"/>
                <w:color w:val="FF0000"/>
                <w:sz w:val="32"/>
              </w:rPr>
            </w:pPr>
            <w:r w:rsidRPr="00FC34ED">
              <w:rPr>
                <w:rFonts w:ascii="Webdings" w:hAnsi="Webdings"/>
                <w:color w:val="FF0000"/>
                <w:sz w:val="32"/>
              </w:rPr>
              <w:t></w:t>
            </w:r>
          </w:p>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spacing w:before="120"/>
              <w:ind w:right="153"/>
              <w:jc w:val="right"/>
              <w:rPr>
                <w:rFonts w:ascii="Webdings" w:hAnsi="Webdings"/>
                <w:color w:val="FF0000"/>
                <w:sz w:val="32"/>
              </w:rPr>
            </w:pPr>
            <w:r w:rsidRPr="00FC34ED">
              <w:rPr>
                <w:rFonts w:ascii="Webdings" w:hAnsi="Webdings"/>
                <w:color w:val="FF0000"/>
                <w:sz w:val="32"/>
              </w:rPr>
              <w:t></w:t>
            </w:r>
          </w:p>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spacing w:before="120"/>
              <w:ind w:right="153"/>
              <w:jc w:val="right"/>
              <w:rPr>
                <w:rFonts w:ascii="Webdings" w:hAnsi="Webdings"/>
                <w:color w:val="FF0000"/>
                <w:sz w:val="32"/>
              </w:rPr>
            </w:pPr>
            <w:r w:rsidRPr="000D520D">
              <w:rPr>
                <w:rFonts w:ascii="Webdings" w:hAnsi="Webdings"/>
                <w:color w:val="E36C0A"/>
                <w:sz w:val="32"/>
              </w:rPr>
              <w:t></w:t>
            </w:r>
          </w:p>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The minimum three clear days’ public notice for a meeting does not include the day on which the notice was issued or the day of the meeting unless the meetin</w:t>
            </w:r>
            <w:r w:rsidR="003D4746">
              <w:rPr>
                <w:rFonts w:ascii="Arial" w:hAnsi="Arial" w:cs="Arial"/>
                <w:b/>
                <w:color w:val="000000"/>
                <w:sz w:val="22"/>
                <w:szCs w:val="22"/>
                <w:lang w:bidi="en-US"/>
              </w:rPr>
              <w:t>g is convened at shorter notice.</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894089">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9F1F68" w:rsidRPr="00674251" w:rsidTr="003D4746">
        <w:tc>
          <w:tcPr>
            <w:tcW w:w="1419" w:type="dxa"/>
            <w:shd w:val="clear" w:color="auto" w:fill="auto"/>
          </w:tcPr>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894089">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A92DE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The period of time designated for public participation at a meeting in accordance with standing order 3</w:t>
            </w:r>
            <w:r w:rsidRPr="0051128C">
              <w:rPr>
                <w:rFonts w:ascii="Arial" w:hAnsi="Arial" w:cs="Arial"/>
                <w:color w:val="000000"/>
                <w:sz w:val="22"/>
                <w:szCs w:val="22"/>
                <w:lang w:bidi="en-US"/>
              </w:rPr>
              <w:t>(</w:t>
            </w:r>
            <w:r w:rsidR="00A92DE8" w:rsidRPr="0051128C">
              <w:rPr>
                <w:rFonts w:ascii="Arial" w:hAnsi="Arial" w:cs="Arial"/>
                <w:color w:val="000000"/>
                <w:sz w:val="22"/>
                <w:szCs w:val="22"/>
                <w:lang w:bidi="en-US"/>
              </w:rPr>
              <w:t>d</w:t>
            </w:r>
            <w:r w:rsidRPr="0051128C">
              <w:rPr>
                <w:rFonts w:ascii="Arial" w:hAnsi="Arial" w:cs="Arial"/>
                <w:color w:val="000000"/>
                <w:sz w:val="22"/>
                <w:szCs w:val="22"/>
                <w:lang w:bidi="en-US"/>
              </w:rPr>
              <w:t>)</w:t>
            </w:r>
            <w:r w:rsidRPr="00BC6E05">
              <w:rPr>
                <w:rFonts w:ascii="Arial" w:hAnsi="Arial" w:cs="Arial"/>
                <w:color w:val="000000"/>
                <w:sz w:val="22"/>
                <w:szCs w:val="22"/>
                <w:lang w:bidi="en-US"/>
              </w:rPr>
              <w:t xml:space="preserve"> above shall not exceed </w:t>
            </w:r>
            <w:r w:rsidR="00DB27F7">
              <w:rPr>
                <w:rFonts w:ascii="Arial" w:hAnsi="Arial" w:cs="Arial"/>
                <w:color w:val="000000"/>
                <w:sz w:val="22"/>
                <w:szCs w:val="22"/>
                <w:lang w:bidi="en-US"/>
              </w:rPr>
              <w:t>15</w:t>
            </w:r>
            <w:r w:rsidRPr="00BC6E05">
              <w:rPr>
                <w:rFonts w:ascii="Arial" w:hAnsi="Arial" w:cs="Arial"/>
                <w:color w:val="000000"/>
                <w:sz w:val="22"/>
                <w:szCs w:val="22"/>
                <w:lang w:bidi="en-US"/>
              </w:rPr>
              <w:t xml:space="preserve"> minutes unless directed by the chairman of the meeting.</w:t>
            </w:r>
            <w:r w:rsidR="00894089" w:rsidRPr="00BC6E05">
              <w:rPr>
                <w:rFonts w:ascii="Arial" w:hAnsi="Arial" w:cs="Arial"/>
                <w:color w:val="000000"/>
                <w:sz w:val="22"/>
                <w:szCs w:val="22"/>
                <w:lang w:bidi="en-US"/>
              </w:rPr>
              <w:t xml:space="preserve"> </w:t>
            </w:r>
            <w:r w:rsidR="00894089">
              <w:rPr>
                <w:rFonts w:ascii="Arial" w:hAnsi="Arial" w:cs="Arial"/>
                <w:color w:val="000000"/>
                <w:sz w:val="22"/>
                <w:szCs w:val="22"/>
                <w:lang w:bidi="en-US"/>
              </w:rPr>
              <w:t>A</w:t>
            </w:r>
            <w:r w:rsidR="00894089" w:rsidRPr="00BC6E05">
              <w:rPr>
                <w:rFonts w:ascii="Arial" w:hAnsi="Arial" w:cs="Arial"/>
                <w:color w:val="000000"/>
                <w:sz w:val="22"/>
                <w:szCs w:val="22"/>
                <w:lang w:bidi="en-US"/>
              </w:rPr>
              <w:t xml:space="preserve"> member of the public shall not speak for more than </w:t>
            </w:r>
            <w:r w:rsidR="00894089">
              <w:rPr>
                <w:rFonts w:ascii="Arial" w:hAnsi="Arial" w:cs="Arial"/>
                <w:color w:val="000000"/>
                <w:sz w:val="22"/>
                <w:szCs w:val="22"/>
                <w:lang w:bidi="en-US"/>
              </w:rPr>
              <w:t>3</w:t>
            </w:r>
            <w:r w:rsidR="00894089" w:rsidRPr="00BC6E05">
              <w:rPr>
                <w:rFonts w:ascii="Arial" w:hAnsi="Arial" w:cs="Arial"/>
                <w:color w:val="000000"/>
                <w:sz w:val="22"/>
                <w:szCs w:val="22"/>
                <w:lang w:bidi="en-US"/>
              </w:rPr>
              <w:t xml:space="preserve"> minutes</w:t>
            </w:r>
            <w:r w:rsidR="00A92DE8">
              <w:rPr>
                <w:rFonts w:ascii="Arial" w:hAnsi="Arial" w:cs="Arial"/>
                <w:color w:val="000000"/>
                <w:sz w:val="22"/>
                <w:szCs w:val="22"/>
                <w:lang w:bidi="en-US"/>
              </w:rPr>
              <w:t xml:space="preserve"> </w:t>
            </w:r>
            <w:r w:rsidR="00A92DE8" w:rsidRPr="0051128C">
              <w:rPr>
                <w:rFonts w:ascii="Arial" w:hAnsi="Arial" w:cs="Arial"/>
                <w:color w:val="000000"/>
                <w:sz w:val="22"/>
                <w:szCs w:val="22"/>
                <w:lang w:bidi="en-US"/>
              </w:rPr>
              <w:t>and should state their name and ward</w:t>
            </w:r>
            <w:r w:rsidR="00894089" w:rsidRPr="0051128C">
              <w:rPr>
                <w:rFonts w:ascii="Arial" w:hAnsi="Arial" w:cs="Arial"/>
                <w:color w:val="000000"/>
                <w:sz w:val="22"/>
                <w:szCs w:val="22"/>
                <w:lang w:bidi="en-US"/>
              </w:rPr>
              <w:t>.</w:t>
            </w:r>
          </w:p>
        </w:tc>
      </w:tr>
      <w:tr w:rsidR="009F1F68" w:rsidRPr="000E5A85" w:rsidTr="003D4746">
        <w:trPr>
          <w:trHeight w:val="683"/>
        </w:trPr>
        <w:tc>
          <w:tcPr>
            <w:tcW w:w="1419" w:type="dxa"/>
            <w:shd w:val="clear" w:color="auto" w:fill="auto"/>
          </w:tcPr>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3D4746" w:rsidP="003D4746">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A</w:t>
            </w:r>
            <w:r w:rsidR="009F1F68" w:rsidRPr="00BC6E05">
              <w:rPr>
                <w:rFonts w:ascii="Arial" w:hAnsi="Arial" w:cs="Arial"/>
                <w:color w:val="000000"/>
                <w:sz w:val="22"/>
                <w:szCs w:val="22"/>
                <w:lang w:bidi="en-US"/>
              </w:rPr>
              <w:t xml:space="preserve"> person shall raise his hand when requesting to speak and stand </w:t>
            </w:r>
            <w:r w:rsidR="00A92DE8" w:rsidRPr="0051128C">
              <w:rPr>
                <w:rFonts w:ascii="Arial" w:hAnsi="Arial" w:cs="Arial"/>
                <w:color w:val="000000"/>
                <w:sz w:val="22"/>
                <w:szCs w:val="22"/>
                <w:lang w:bidi="en-US"/>
              </w:rPr>
              <w:t>(at a full council meeting only)</w:t>
            </w:r>
            <w:r w:rsidR="00A92DE8">
              <w:rPr>
                <w:rFonts w:ascii="Arial" w:hAnsi="Arial" w:cs="Arial"/>
                <w:color w:val="000000"/>
                <w:sz w:val="22"/>
                <w:szCs w:val="22"/>
                <w:lang w:bidi="en-US"/>
              </w:rPr>
              <w:t xml:space="preserve"> </w:t>
            </w:r>
            <w:r w:rsidR="009F1F68" w:rsidRPr="00BC6E05">
              <w:rPr>
                <w:rFonts w:ascii="Arial" w:hAnsi="Arial" w:cs="Arial"/>
                <w:color w:val="000000"/>
                <w:sz w:val="22"/>
                <w:szCs w:val="22"/>
                <w:lang w:bidi="en-US"/>
              </w:rPr>
              <w:t>when speaking (except when a person has a disability or is likely to suffer discomfort)]. The chairman of the meeting may at any time permit a person to be seated when speaking.</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F1F68" w:rsidRPr="00FC34ED" w:rsidRDefault="009F1F68" w:rsidP="003D4746">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Photographing, recording, broadcasting or transmitting the proceedings of a meeting by any means is not permitted without the Council’s</w:t>
            </w:r>
            <w:r w:rsidRPr="00BC6E05">
              <w:rPr>
                <w:rFonts w:ascii="Arial" w:hAnsi="Arial" w:cs="Arial"/>
                <w:color w:val="000000"/>
                <w:sz w:val="22"/>
                <w:szCs w:val="22"/>
                <w:lang w:bidi="en-US"/>
              </w:rPr>
              <w:t xml:space="preserve"> </w:t>
            </w:r>
            <w:r w:rsidRPr="003D4746">
              <w:rPr>
                <w:rFonts w:ascii="Arial" w:hAnsi="Arial" w:cs="Arial"/>
                <w:b/>
                <w:color w:val="000000"/>
                <w:sz w:val="22"/>
                <w:szCs w:val="22"/>
                <w:lang w:bidi="en-US"/>
              </w:rPr>
              <w:t>prior written</w:t>
            </w:r>
            <w:r w:rsidRPr="00BC6E05">
              <w:rPr>
                <w:rFonts w:ascii="Arial" w:hAnsi="Arial" w:cs="Arial"/>
                <w:b/>
                <w:bCs/>
                <w:color w:val="000000"/>
                <w:sz w:val="22"/>
                <w:szCs w:val="22"/>
                <w:lang w:bidi="en-US"/>
              </w:rPr>
              <w:t xml:space="preserve"> consent</w:t>
            </w:r>
            <w:r w:rsidRPr="00BC6E05">
              <w:rPr>
                <w:rFonts w:ascii="Arial" w:hAnsi="Arial" w:cs="Arial"/>
                <w:color w:val="000000"/>
                <w:sz w:val="22"/>
                <w:szCs w:val="22"/>
                <w:lang w:bidi="en-US"/>
              </w:rPr>
              <w:t>.</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9F1F68" w:rsidRPr="00FC34ED" w:rsidRDefault="009F1F68" w:rsidP="003D4746">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spacing w:before="120"/>
              <w:ind w:right="153"/>
              <w:jc w:val="right"/>
              <w:rPr>
                <w:rFonts w:ascii="Webdings" w:hAnsi="Webdings"/>
                <w:color w:val="FF0000"/>
                <w:sz w:val="32"/>
              </w:rPr>
            </w:pPr>
            <w:r w:rsidRPr="00FC34ED">
              <w:rPr>
                <w:rFonts w:ascii="Webdings" w:hAnsi="Webdings"/>
                <w:color w:val="FF0000"/>
                <w:sz w:val="32"/>
              </w:rPr>
              <w:t></w:t>
            </w:r>
          </w:p>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spacing w:before="120"/>
              <w:ind w:right="153"/>
              <w:jc w:val="right"/>
              <w:rPr>
                <w:rFonts w:ascii="Webdings" w:hAnsi="Webdings"/>
                <w:color w:val="FF0000"/>
                <w:sz w:val="32"/>
              </w:rPr>
            </w:pPr>
            <w:r w:rsidRPr="00FC34ED">
              <w:rPr>
                <w:rFonts w:ascii="Webdings" w:hAnsi="Webdings"/>
                <w:color w:val="FF0000"/>
                <w:sz w:val="32"/>
              </w:rPr>
              <w:t></w:t>
            </w:r>
          </w:p>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9F1F68" w:rsidRPr="00FC34ED" w:rsidRDefault="009F1F68" w:rsidP="003D4746">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9F1F68" w:rsidRPr="00674251" w:rsidTr="003D4746">
        <w:tc>
          <w:tcPr>
            <w:tcW w:w="1419" w:type="dxa"/>
            <w:shd w:val="clear" w:color="auto" w:fill="auto"/>
          </w:tcPr>
          <w:p w:rsidR="009F1F68" w:rsidRPr="00FC34ED" w:rsidRDefault="009F1F68" w:rsidP="003D4746">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9F1F68" w:rsidRPr="00FC34ED" w:rsidRDefault="009F1F68" w:rsidP="003D4746">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9F1F68" w:rsidRDefault="009F1F68" w:rsidP="003D4746">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rsidR="009F1F68" w:rsidRPr="00BC6E05" w:rsidRDefault="009F1F68" w:rsidP="003D4746">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9F1F68" w:rsidRPr="00BC6E05" w:rsidRDefault="009F1F68" w:rsidP="003D4746">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9F1F68" w:rsidRPr="00BC6E05" w:rsidRDefault="009F1F68" w:rsidP="003D4746">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9F1F68" w:rsidRPr="00BC6E05" w:rsidRDefault="009F1F68" w:rsidP="003D4746">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9F1F68" w:rsidRPr="00BC6E05" w:rsidRDefault="009F1F68" w:rsidP="003D4746">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9F1F68" w:rsidRPr="00BC6E05" w:rsidRDefault="009F1F68" w:rsidP="003D4746">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9F1F68" w:rsidRPr="00BC6E05" w:rsidRDefault="009F1F68" w:rsidP="003D4746">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rsidR="009F1F68" w:rsidRPr="00BC6E05" w:rsidRDefault="009F1F68" w:rsidP="003D4746">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9F1F68" w:rsidRPr="00674251" w:rsidTr="003D4746">
        <w:tc>
          <w:tcPr>
            <w:tcW w:w="1419" w:type="dxa"/>
            <w:shd w:val="clear" w:color="auto" w:fill="auto"/>
          </w:tcPr>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9F1F68" w:rsidRPr="00BC6E05" w:rsidRDefault="009F1F68" w:rsidP="00E82E64">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9F1F68" w:rsidRPr="00BC6E05" w:rsidRDefault="009F1F68" w:rsidP="00E82E64">
            <w:pPr>
              <w:widowControl w:val="0"/>
              <w:suppressAutoHyphens/>
              <w:autoSpaceDE w:val="0"/>
              <w:autoSpaceDN w:val="0"/>
              <w:adjustRightInd w:val="0"/>
              <w:spacing w:line="288" w:lineRule="auto"/>
              <w:ind w:left="459"/>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w:t>
            </w:r>
            <w:proofErr w:type="gramStart"/>
            <w:r w:rsidRPr="00BC6E05">
              <w:rPr>
                <w:rFonts w:ascii="Arial" w:hAnsi="Arial" w:cs="Arial"/>
                <w:i/>
                <w:color w:val="000000"/>
                <w:sz w:val="22"/>
                <w:szCs w:val="22"/>
                <w:lang w:bidi="en-US"/>
              </w:rPr>
              <w:t>4d(</w:t>
            </w:r>
            <w:proofErr w:type="gramEnd"/>
            <w:r w:rsidRPr="00BC6E05">
              <w:rPr>
                <w:rFonts w:ascii="Arial" w:hAnsi="Arial" w:cs="Arial"/>
                <w:i/>
                <w:color w:val="000000"/>
                <w:sz w:val="22"/>
                <w:szCs w:val="22"/>
                <w:lang w:bidi="en-US"/>
              </w:rPr>
              <w:t xml:space="preserve">viii) below for the quorum of a committee or sub-committee meeting. </w:t>
            </w:r>
          </w:p>
          <w:p w:rsidR="009F1F68" w:rsidRPr="00BC6E05" w:rsidRDefault="009F1F68" w:rsidP="003D474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00894089">
              <w:rPr>
                <w:rFonts w:ascii="Arial" w:hAnsi="Arial" w:cs="Arial"/>
                <w:b/>
                <w:bCs/>
                <w:color w:val="000000"/>
                <w:sz w:val="22"/>
                <w:szCs w:val="22"/>
                <w:lang w:bidi="en-US"/>
              </w:rPr>
              <w:t xml:space="preserve"> (</w:t>
            </w:r>
            <w:proofErr w:type="gramStart"/>
            <w:r w:rsidR="00894089" w:rsidRPr="00894089">
              <w:rPr>
                <w:rFonts w:ascii="Arial" w:hAnsi="Arial" w:cs="Arial"/>
                <w:bCs/>
                <w:color w:val="000000"/>
                <w:sz w:val="22"/>
                <w:szCs w:val="22"/>
                <w:lang w:bidi="en-US"/>
              </w:rPr>
              <w:t>with  the</w:t>
            </w:r>
            <w:proofErr w:type="gramEnd"/>
            <w:r w:rsidR="00894089" w:rsidRPr="00894089">
              <w:rPr>
                <w:rFonts w:ascii="Arial" w:hAnsi="Arial" w:cs="Arial"/>
                <w:bCs/>
                <w:color w:val="000000"/>
                <w:sz w:val="22"/>
                <w:szCs w:val="22"/>
                <w:lang w:bidi="en-US"/>
              </w:rPr>
              <w:t xml:space="preserve"> exception of the Planning &amp; Highways Committee</w:t>
            </w:r>
            <w:r w:rsidRPr="00BC6E05">
              <w:rPr>
                <w:rFonts w:ascii="Arial" w:hAnsi="Arial" w:cs="Arial"/>
                <w:color w:val="000000"/>
                <w:sz w:val="22"/>
                <w:szCs w:val="22"/>
                <w:lang w:bidi="en-US"/>
              </w:rPr>
              <w:t xml:space="preserve"> </w:t>
            </w:r>
            <w:r w:rsidR="00894089">
              <w:rPr>
                <w:rFonts w:ascii="Arial" w:hAnsi="Arial" w:cs="Arial"/>
                <w:color w:val="000000"/>
                <w:sz w:val="22"/>
                <w:szCs w:val="22"/>
                <w:lang w:bidi="en-US"/>
              </w:rPr>
              <w:t xml:space="preserve">which is purely an advisory committee) </w:t>
            </w:r>
            <w:r w:rsidRPr="00BC6E05">
              <w:rPr>
                <w:rFonts w:ascii="Arial" w:hAnsi="Arial" w:cs="Arial"/>
                <w:color w:val="000000"/>
                <w:sz w:val="22"/>
                <w:szCs w:val="22"/>
                <w:lang w:bidi="en-US"/>
              </w:rPr>
              <w:t xml:space="preserve">and the meeting shall be closed. The business on the agenda for the meeting shall be adjourned to another meeting. </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F1F68" w:rsidRPr="00674251" w:rsidTr="003D4746">
        <w:tc>
          <w:tcPr>
            <w:tcW w:w="1419" w:type="dxa"/>
            <w:shd w:val="clear" w:color="auto" w:fill="auto"/>
          </w:tcPr>
          <w:p w:rsidR="009F1F68" w:rsidRPr="00FC34ED" w:rsidRDefault="009F1F68" w:rsidP="003D4746">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9F1F68" w:rsidRPr="00BC6E05" w:rsidRDefault="009F1F68" w:rsidP="003D4746">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meeting shall not exceed a period of </w:t>
            </w:r>
            <w:r>
              <w:rPr>
                <w:rFonts w:ascii="Arial" w:hAnsi="Arial" w:cs="Arial"/>
                <w:color w:val="000000"/>
                <w:sz w:val="22"/>
                <w:szCs w:val="22"/>
                <w:lang w:bidi="en-US"/>
              </w:rPr>
              <w:t xml:space="preserve">2 </w:t>
            </w:r>
            <w:r w:rsidRPr="00BC6E05">
              <w:rPr>
                <w:rFonts w:ascii="Arial" w:hAnsi="Arial" w:cs="Arial"/>
                <w:color w:val="000000"/>
                <w:sz w:val="22"/>
                <w:szCs w:val="22"/>
                <w:lang w:bidi="en-US"/>
              </w:rPr>
              <w:t>hours</w:t>
            </w:r>
            <w:r>
              <w:rPr>
                <w:rFonts w:ascii="Arial" w:hAnsi="Arial" w:cs="Arial"/>
                <w:color w:val="000000"/>
                <w:sz w:val="22"/>
                <w:szCs w:val="22"/>
                <w:lang w:bidi="en-US"/>
              </w:rPr>
              <w:t xml:space="preserve"> without a comfort break</w:t>
            </w:r>
            <w:r w:rsidRPr="00BC6E05">
              <w:rPr>
                <w:rFonts w:ascii="Arial" w:hAnsi="Arial" w:cs="Arial"/>
                <w:color w:val="000000"/>
                <w:sz w:val="22"/>
                <w:szCs w:val="22"/>
                <w:lang w:bidi="en-US"/>
              </w:rPr>
              <w:t>.</w:t>
            </w:r>
          </w:p>
          <w:p w:rsidR="009F1F68" w:rsidRPr="00BC6E05" w:rsidRDefault="009F1F68" w:rsidP="003D474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9F1F68" w:rsidRPr="000D520D" w:rsidRDefault="009F1F68" w:rsidP="009F1F68">
      <w:pPr>
        <w:rPr>
          <w:rFonts w:ascii="Arial" w:hAnsi="Arial" w:cs="Arial"/>
          <w:b/>
          <w:bCs/>
          <w:color w:val="000000"/>
          <w:sz w:val="44"/>
          <w:szCs w:val="44"/>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357072132"/>
      <w:bookmarkEnd w:id="18"/>
      <w:bookmarkEnd w:id="19"/>
      <w:bookmarkEnd w:id="20"/>
      <w:bookmarkEnd w:id="21"/>
      <w:bookmarkEnd w:id="22"/>
      <w:bookmarkEnd w:id="23"/>
      <w:bookmarkEnd w:id="24"/>
      <w:bookmarkEnd w:id="25"/>
      <w:bookmarkEnd w:id="26"/>
      <w:bookmarkEnd w:id="27"/>
      <w:r>
        <w:rPr>
          <w:rFonts w:ascii="Arial" w:hAnsi="Arial" w:cs="Arial"/>
          <w:sz w:val="44"/>
          <w:szCs w:val="44"/>
        </w:rPr>
        <w:br w:type="page"/>
      </w:r>
    </w:p>
    <w:p w:rsidR="009F1F68" w:rsidRPr="009F1F68" w:rsidRDefault="009F1F68" w:rsidP="009F1F68">
      <w:pPr>
        <w:pStyle w:val="Heading21"/>
        <w:spacing w:before="0" w:line="288" w:lineRule="auto"/>
        <w:rPr>
          <w:rFonts w:ascii="Arial" w:hAnsi="Arial" w:cs="Arial"/>
          <w:color w:val="808080"/>
          <w:szCs w:val="24"/>
        </w:rPr>
      </w:pPr>
      <w:r w:rsidRPr="009F1F68">
        <w:rPr>
          <w:rFonts w:ascii="Arial" w:hAnsi="Arial" w:cs="Arial"/>
          <w:color w:val="808080"/>
          <w:szCs w:val="24"/>
        </w:rPr>
        <w:lastRenderedPageBreak/>
        <w:t>Committees and sub-committees</w:t>
      </w:r>
      <w:bookmarkEnd w:id="28"/>
      <w:bookmarkEnd w:id="29"/>
      <w:bookmarkEnd w:id="30"/>
      <w:bookmarkEnd w:id="31"/>
      <w:bookmarkEnd w:id="32"/>
    </w:p>
    <w:p w:rsidR="009F1F68" w:rsidRPr="009F1F68" w:rsidRDefault="009F1F68" w:rsidP="009F1F68">
      <w:pPr>
        <w:spacing w:line="288" w:lineRule="auto"/>
        <w:rPr>
          <w:rFonts w:ascii="Arial" w:hAnsi="Arial" w:cs="Arial"/>
          <w:szCs w:val="24"/>
        </w:rPr>
      </w:pPr>
    </w:p>
    <w:p w:rsidR="009F1F68" w:rsidRPr="000E5A85" w:rsidRDefault="009F1F68" w:rsidP="009F1F68">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9F1F68" w:rsidRPr="000E5A85" w:rsidRDefault="009F1F68" w:rsidP="009F1F68">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9F1F68" w:rsidRPr="000E5A85" w:rsidRDefault="009F1F68" w:rsidP="009F1F68">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9F1F68" w:rsidRPr="000E5A85" w:rsidRDefault="009F1F68" w:rsidP="009F1F68">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9F1F68" w:rsidRPr="000E5A85" w:rsidRDefault="009F1F68" w:rsidP="009F1F68">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9F1F68" w:rsidRPr="000E5A85" w:rsidRDefault="009F1F68" w:rsidP="009F1F68">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9F1F68" w:rsidRPr="000E5A85" w:rsidRDefault="009F1F68" w:rsidP="009F1F68">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9F1F68" w:rsidRPr="000E5A85" w:rsidRDefault="009F1F68" w:rsidP="009F1F68">
      <w:pPr>
        <w:pStyle w:val="ListParagraph"/>
        <w:spacing w:line="288" w:lineRule="auto"/>
        <w:rPr>
          <w:rFonts w:ascii="Arial" w:hAnsi="Arial" w:cs="Arial"/>
          <w:color w:val="000000"/>
          <w:sz w:val="22"/>
          <w:szCs w:val="24"/>
          <w:lang w:bidi="en-US"/>
        </w:rPr>
      </w:pPr>
    </w:p>
    <w:p w:rsidR="009F1F68" w:rsidRPr="000E5A85" w:rsidRDefault="009F1F68" w:rsidP="009F1F6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9F1F68" w:rsidRPr="000E5A85" w:rsidRDefault="009F1F68" w:rsidP="009F1F6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9F1F68" w:rsidRPr="000E5A85" w:rsidRDefault="009F1F68" w:rsidP="009F1F6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9F1F68" w:rsidRPr="000E5A85" w:rsidRDefault="009F1F68" w:rsidP="009F1F6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9F1F68" w:rsidRPr="000E5A85" w:rsidRDefault="009F1F68" w:rsidP="009F1F6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00E82E64">
        <w:rPr>
          <w:rFonts w:ascii="Arial" w:hAnsi="Arial" w:cs="Arial"/>
          <w:color w:val="000000"/>
          <w:sz w:val="22"/>
          <w:szCs w:val="24"/>
          <w:lang w:bidi="en-US"/>
        </w:rPr>
        <w:t>2</w:t>
      </w:r>
      <w:r w:rsidRPr="000E5A85">
        <w:rPr>
          <w:rFonts w:ascii="Arial" w:hAnsi="Arial" w:cs="Arial"/>
          <w:color w:val="000000"/>
          <w:sz w:val="22"/>
          <w:szCs w:val="24"/>
          <w:lang w:bidi="en-US"/>
        </w:rPr>
        <w:t xml:space="preserve"> days before the meeting that they are unable to attend;</w:t>
      </w:r>
    </w:p>
    <w:p w:rsidR="009F1F68" w:rsidRPr="000E5A85" w:rsidRDefault="009F1F68" w:rsidP="009F1F6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after it has appointed the members of a </w:t>
      </w:r>
      <w:r w:rsidR="00894089">
        <w:rPr>
          <w:rFonts w:ascii="Arial" w:hAnsi="Arial" w:cs="Arial"/>
          <w:color w:val="000000"/>
          <w:sz w:val="22"/>
          <w:szCs w:val="24"/>
          <w:lang w:bidi="en-US"/>
        </w:rPr>
        <w:t xml:space="preserve">main service </w:t>
      </w:r>
      <w:r w:rsidRPr="000E5A85">
        <w:rPr>
          <w:rFonts w:ascii="Arial" w:hAnsi="Arial" w:cs="Arial"/>
          <w:color w:val="000000"/>
          <w:sz w:val="22"/>
          <w:szCs w:val="24"/>
          <w:lang w:bidi="en-US"/>
        </w:rPr>
        <w:t xml:space="preserve">committee, appoint the chairman of the </w:t>
      </w:r>
      <w:r w:rsidR="00894089">
        <w:rPr>
          <w:rFonts w:ascii="Arial" w:hAnsi="Arial" w:cs="Arial"/>
          <w:color w:val="000000"/>
          <w:sz w:val="22"/>
          <w:szCs w:val="24"/>
          <w:lang w:bidi="en-US"/>
        </w:rPr>
        <w:t xml:space="preserve">main service </w:t>
      </w:r>
      <w:r w:rsidRPr="000E5A85">
        <w:rPr>
          <w:rFonts w:ascii="Arial" w:hAnsi="Arial" w:cs="Arial"/>
          <w:color w:val="000000"/>
          <w:sz w:val="22"/>
          <w:szCs w:val="24"/>
          <w:lang w:bidi="en-US"/>
        </w:rPr>
        <w:t>committee</w:t>
      </w:r>
      <w:r w:rsidR="00894089">
        <w:rPr>
          <w:rFonts w:ascii="Arial" w:hAnsi="Arial" w:cs="Arial"/>
          <w:color w:val="000000"/>
          <w:sz w:val="22"/>
          <w:szCs w:val="24"/>
          <w:lang w:bidi="en-US"/>
        </w:rPr>
        <w:t xml:space="preserve"> at the annual council meeting</w:t>
      </w:r>
      <w:r w:rsidRPr="000E5A85">
        <w:rPr>
          <w:rFonts w:ascii="Arial" w:hAnsi="Arial" w:cs="Arial"/>
          <w:color w:val="000000"/>
          <w:sz w:val="22"/>
          <w:szCs w:val="24"/>
          <w:lang w:bidi="en-US"/>
        </w:rPr>
        <w:t>;</w:t>
      </w:r>
    </w:p>
    <w:p w:rsidR="009F1F68" w:rsidRPr="000E5A85" w:rsidRDefault="009F1F68" w:rsidP="009F1F6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w:t>
      </w:r>
      <w:r w:rsidR="00894089">
        <w:rPr>
          <w:rFonts w:ascii="Arial" w:hAnsi="Arial" w:cs="Arial"/>
          <w:color w:val="000000"/>
          <w:sz w:val="22"/>
          <w:szCs w:val="24"/>
          <w:lang w:bidi="en-US"/>
        </w:rPr>
        <w:t>main service committee</w:t>
      </w:r>
      <w:r w:rsidRPr="000E5A85">
        <w:rPr>
          <w:rFonts w:ascii="Arial" w:hAnsi="Arial" w:cs="Arial"/>
          <w:color w:val="000000"/>
          <w:sz w:val="22"/>
          <w:szCs w:val="24"/>
          <w:lang w:bidi="en-US"/>
        </w:rPr>
        <w:t xml:space="preserve">, to appoint its own chairman at the first meeting of the committee; </w:t>
      </w:r>
    </w:p>
    <w:p w:rsidR="009F1F68" w:rsidRPr="000E5A85" w:rsidRDefault="009F1F68" w:rsidP="009F1F6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9F1F68" w:rsidRPr="000E5A85" w:rsidRDefault="009F1F68" w:rsidP="009F1F6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9F1F68" w:rsidRPr="000E5A85" w:rsidRDefault="009F1F68" w:rsidP="009F1F6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0E5A85">
        <w:rPr>
          <w:rFonts w:ascii="Arial" w:hAnsi="Arial" w:cs="Arial"/>
          <w:color w:val="000000"/>
          <w:sz w:val="22"/>
          <w:szCs w:val="24"/>
          <w:lang w:bidi="en-US"/>
        </w:rPr>
        <w:t>may</w:t>
      </w:r>
      <w:proofErr w:type="gramEnd"/>
      <w:r w:rsidRPr="000E5A85">
        <w:rPr>
          <w:rFonts w:ascii="Arial" w:hAnsi="Arial" w:cs="Arial"/>
          <w:color w:val="000000"/>
          <w:sz w:val="22"/>
          <w:szCs w:val="24"/>
          <w:lang w:bidi="en-US"/>
        </w:rPr>
        <w:t xml:space="preserve"> dissolve a committee.</w:t>
      </w:r>
    </w:p>
    <w:p w:rsidR="009F1F68" w:rsidRPr="000E5A85" w:rsidRDefault="009F1F68" w:rsidP="009F1F6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F1F68" w:rsidRPr="00B50DA0" w:rsidRDefault="009F1F68" w:rsidP="009F1F68">
      <w:pPr>
        <w:pStyle w:val="Heading21"/>
        <w:spacing w:before="0" w:line="288" w:lineRule="auto"/>
        <w:rPr>
          <w:rFonts w:ascii="Arial" w:hAnsi="Arial" w:cs="Arial"/>
          <w:color w:val="808080"/>
          <w:sz w:val="28"/>
          <w:szCs w:val="28"/>
        </w:rPr>
      </w:pPr>
      <w:bookmarkStart w:id="34" w:name="_Toc357072135"/>
      <w:bookmarkStart w:id="35" w:name="_Toc359318559"/>
      <w:bookmarkStart w:id="36" w:name="_Toc359334507"/>
      <w:bookmarkStart w:id="37" w:name="_Toc359334786"/>
      <w:bookmarkStart w:id="38" w:name="_Toc359336488"/>
      <w:r w:rsidRPr="00B50DA0">
        <w:rPr>
          <w:rFonts w:ascii="Arial" w:hAnsi="Arial" w:cs="Arial"/>
          <w:color w:val="808080"/>
          <w:sz w:val="28"/>
          <w:szCs w:val="28"/>
        </w:rPr>
        <w:t>Ordinary council meetings</w:t>
      </w:r>
      <w:bookmarkEnd w:id="34"/>
      <w:bookmarkEnd w:id="35"/>
      <w:bookmarkEnd w:id="36"/>
      <w:bookmarkEnd w:id="37"/>
      <w:bookmarkEnd w:id="38"/>
      <w:r w:rsidRPr="00B50DA0">
        <w:rPr>
          <w:rFonts w:ascii="Arial" w:hAnsi="Arial" w:cs="Arial"/>
          <w:color w:val="808080"/>
          <w:sz w:val="28"/>
          <w:szCs w:val="28"/>
        </w:rPr>
        <w:t xml:space="preserve"> </w:t>
      </w:r>
    </w:p>
    <w:p w:rsidR="009F1F68" w:rsidRPr="00674251"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F1F68" w:rsidRPr="000E5A85" w:rsidRDefault="009F1F68" w:rsidP="009F1F6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9F1F68" w:rsidRPr="000E5A85" w:rsidRDefault="009F1F68" w:rsidP="009F1F68">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9F1F68" w:rsidRPr="000E5A85" w:rsidRDefault="009F1F68" w:rsidP="009F1F6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9F1F68" w:rsidRPr="000E5A85" w:rsidRDefault="009F1F68" w:rsidP="009F1F68">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9F1F68" w:rsidRPr="000E5A85" w:rsidRDefault="009F1F68" w:rsidP="009F1F6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lastRenderedPageBreak/>
        <w:t>If no other time is fixed, the annual meeting of the council shall take place at 6pm.</w:t>
      </w:r>
    </w:p>
    <w:p w:rsidR="009F1F68" w:rsidRPr="000E5A85" w:rsidRDefault="009F1F68" w:rsidP="009F1F6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F1F68" w:rsidRPr="000E5A85" w:rsidRDefault="009F1F68" w:rsidP="009F1F6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rsidR="009F1F68" w:rsidRPr="000E5A85" w:rsidRDefault="009F1F68" w:rsidP="009F1F6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F1F68" w:rsidRPr="000E5A85" w:rsidRDefault="009F1F68" w:rsidP="009F1F6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9F1F68" w:rsidRPr="000E5A85" w:rsidRDefault="009F1F68" w:rsidP="009F1F68">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9F1F68" w:rsidRPr="000E5A85" w:rsidRDefault="009F1F68" w:rsidP="009F1F6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9F1F68" w:rsidRPr="000E5A85" w:rsidRDefault="009F1F68" w:rsidP="009F1F68">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9F1F68" w:rsidRPr="000E5A85" w:rsidRDefault="009F1F68" w:rsidP="009F1F6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9F1F68" w:rsidRPr="000E5A85" w:rsidRDefault="009F1F68" w:rsidP="009F1F6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F1F68" w:rsidRDefault="009F1F68" w:rsidP="009F1F68">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9F1F68" w:rsidRDefault="009F1F68" w:rsidP="009F1F68">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proofErr w:type="gramStart"/>
      <w:r w:rsidRPr="000E5A85">
        <w:rPr>
          <w:rFonts w:ascii="Arial" w:hAnsi="Arial" w:cs="Arial"/>
          <w:b/>
          <w:bCs/>
          <w:color w:val="000000"/>
          <w:sz w:val="22"/>
          <w:lang w:bidi="en-US"/>
        </w:rPr>
        <w:t>shall</w:t>
      </w:r>
      <w:proofErr w:type="gramEnd"/>
      <w:r w:rsidRPr="000E5A85">
        <w:rPr>
          <w:rFonts w:ascii="Arial" w:hAnsi="Arial" w:cs="Arial"/>
          <w:b/>
          <w:bCs/>
          <w:color w:val="000000"/>
          <w:sz w:val="22"/>
          <w:lang w:bidi="en-US"/>
        </w:rPr>
        <w:t xml:space="preserve"> not have an original vote in respect of the election of the new Chairman of the Council but must give a casting vote in the case of an equality of votes.</w:t>
      </w:r>
    </w:p>
    <w:p w:rsidR="009F1F68" w:rsidRDefault="009F1F68" w:rsidP="009F1F68">
      <w:pPr>
        <w:rPr>
          <w:rFonts w:ascii="Arial" w:hAnsi="Arial" w:cs="Arial"/>
          <w:b/>
          <w:bCs/>
          <w:color w:val="000000"/>
          <w:sz w:val="22"/>
          <w:lang w:bidi="en-US"/>
        </w:rPr>
      </w:pPr>
    </w:p>
    <w:p w:rsidR="009F1F68" w:rsidRPr="000E5A85" w:rsidRDefault="009F1F68" w:rsidP="009F1F6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9F1F68" w:rsidRPr="000E5A85" w:rsidRDefault="009F1F68" w:rsidP="009F1F6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F1F68" w:rsidRDefault="009F1F68" w:rsidP="009F1F6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of the Council at the annual meeting of the council, the business of the annual meeting shall include:</w:t>
      </w:r>
    </w:p>
    <w:p w:rsidR="00B50DA0" w:rsidRPr="000E5A85" w:rsidRDefault="00B50DA0" w:rsidP="00B50D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lastRenderedPageBreak/>
        <w:t>Review and adoption of appropriate standing orders and financial regulations;</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In an election year, to make arrangements with a view to the council becoming eligible to exercise the general power of competence in the future;</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9F1F68"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9F1F68" w:rsidRPr="000E5A85" w:rsidRDefault="009F1F68" w:rsidP="009F1F6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9F1F68" w:rsidRPr="000E5A85" w:rsidRDefault="009F1F68" w:rsidP="009F1F68">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9F1F68" w:rsidRPr="00B50DA0" w:rsidRDefault="009F1F68" w:rsidP="009F1F68">
      <w:pPr>
        <w:pStyle w:val="Heading21"/>
        <w:spacing w:before="0"/>
        <w:rPr>
          <w:rFonts w:ascii="Arial" w:hAnsi="Arial" w:cs="Arial"/>
          <w:color w:val="808080"/>
          <w:sz w:val="28"/>
          <w:szCs w:val="28"/>
        </w:rPr>
      </w:pPr>
      <w:bookmarkStart w:id="39" w:name="_Toc357072136"/>
      <w:bookmarkStart w:id="40" w:name="_Toc359318560"/>
      <w:bookmarkStart w:id="41" w:name="_Toc359334508"/>
      <w:bookmarkStart w:id="42" w:name="_Toc359334787"/>
      <w:bookmarkStart w:id="43" w:name="_Toc359336489"/>
      <w:r w:rsidRPr="00B50DA0">
        <w:rPr>
          <w:rFonts w:ascii="Arial" w:hAnsi="Arial" w:cs="Arial"/>
          <w:color w:val="808080"/>
          <w:sz w:val="28"/>
          <w:szCs w:val="28"/>
        </w:rPr>
        <w:t>Extraordinary meetings</w:t>
      </w:r>
      <w:bookmarkEnd w:id="39"/>
      <w:r w:rsidRPr="00B50DA0">
        <w:rPr>
          <w:rFonts w:ascii="Arial" w:hAnsi="Arial" w:cs="Arial"/>
          <w:color w:val="808080"/>
          <w:sz w:val="28"/>
          <w:szCs w:val="28"/>
        </w:rPr>
        <w:t xml:space="preserve"> of the council and committees and sub-committees</w:t>
      </w:r>
      <w:bookmarkEnd w:id="40"/>
      <w:bookmarkEnd w:id="41"/>
      <w:bookmarkEnd w:id="42"/>
      <w:bookmarkEnd w:id="43"/>
    </w:p>
    <w:p w:rsidR="009F1F68" w:rsidRPr="00365CCC"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9F1F68" w:rsidRPr="00365CCC" w:rsidRDefault="009F1F68" w:rsidP="009F1F68">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9F1F68" w:rsidRPr="00365CCC" w:rsidRDefault="009F1F68" w:rsidP="009F1F6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F1F68" w:rsidRPr="00365CCC" w:rsidRDefault="009F1F68" w:rsidP="009F1F68">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9F1F68" w:rsidRPr="00365CCC" w:rsidRDefault="009F1F68" w:rsidP="009F1F6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F1F68" w:rsidRPr="00365CCC" w:rsidRDefault="009F1F68" w:rsidP="009F1F68">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w:t>
      </w:r>
      <w:r w:rsidR="00F90E4F">
        <w:rPr>
          <w:rFonts w:ascii="Arial" w:hAnsi="Arial" w:cs="Arial"/>
          <w:color w:val="000000"/>
          <w:sz w:val="22"/>
          <w:lang w:bidi="en-US"/>
        </w:rPr>
        <w:t xml:space="preserve"> </w:t>
      </w:r>
      <w:r w:rsidRPr="00365CCC">
        <w:rPr>
          <w:rFonts w:ascii="Arial" w:hAnsi="Arial" w:cs="Arial"/>
          <w:color w:val="000000"/>
          <w:sz w:val="22"/>
          <w:lang w:bidi="en-US"/>
        </w:rPr>
        <w:t xml:space="preserve">may convene an extraordinary meeting of the </w:t>
      </w:r>
      <w:proofErr w:type="gramStart"/>
      <w:r w:rsidRPr="00365CCC">
        <w:rPr>
          <w:rFonts w:ascii="Arial" w:hAnsi="Arial" w:cs="Arial"/>
          <w:color w:val="000000"/>
          <w:sz w:val="22"/>
          <w:lang w:bidi="en-US"/>
        </w:rPr>
        <w:t>committee  at</w:t>
      </w:r>
      <w:proofErr w:type="gramEnd"/>
      <w:r w:rsidRPr="00365CCC">
        <w:rPr>
          <w:rFonts w:ascii="Arial" w:hAnsi="Arial" w:cs="Arial"/>
          <w:color w:val="000000"/>
          <w:sz w:val="22"/>
          <w:lang w:bidi="en-US"/>
        </w:rPr>
        <w:t xml:space="preserve"> any time. </w:t>
      </w:r>
    </w:p>
    <w:p w:rsidR="009F1F68" w:rsidRPr="00365CCC" w:rsidRDefault="009F1F68" w:rsidP="009F1F6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F1F68" w:rsidRPr="00365CCC" w:rsidRDefault="009F1F68" w:rsidP="009F1F68">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 does not or refuses to call an extraordinary meeting within</w:t>
      </w:r>
      <w:r w:rsidR="00F90E4F">
        <w:rPr>
          <w:rFonts w:ascii="Arial" w:hAnsi="Arial" w:cs="Arial"/>
          <w:color w:val="000000"/>
          <w:sz w:val="22"/>
          <w:lang w:bidi="en-US"/>
        </w:rPr>
        <w:t xml:space="preserve"> 7</w:t>
      </w:r>
      <w:r w:rsidRPr="00365CCC">
        <w:rPr>
          <w:rFonts w:ascii="Arial" w:hAnsi="Arial" w:cs="Arial"/>
          <w:color w:val="000000"/>
          <w:sz w:val="22"/>
          <w:lang w:bidi="en-US"/>
        </w:rPr>
        <w:t xml:space="preserve"> days of having been requested by to do so by </w:t>
      </w:r>
      <w:proofErr w:type="gramStart"/>
      <w:r w:rsidR="00F90E4F">
        <w:rPr>
          <w:rFonts w:ascii="Arial" w:hAnsi="Arial" w:cs="Arial"/>
          <w:color w:val="000000"/>
          <w:sz w:val="22"/>
          <w:lang w:bidi="en-US"/>
        </w:rPr>
        <w:t xml:space="preserve">2 </w:t>
      </w:r>
      <w:r w:rsidRPr="00365CCC">
        <w:rPr>
          <w:rFonts w:ascii="Arial" w:hAnsi="Arial" w:cs="Arial"/>
          <w:color w:val="000000"/>
          <w:sz w:val="22"/>
          <w:lang w:bidi="en-US"/>
        </w:rPr>
        <w:t xml:space="preserve"> members</w:t>
      </w:r>
      <w:proofErr w:type="gramEnd"/>
      <w:r w:rsidRPr="00365CCC">
        <w:rPr>
          <w:rFonts w:ascii="Arial" w:hAnsi="Arial" w:cs="Arial"/>
          <w:color w:val="000000"/>
          <w:sz w:val="22"/>
          <w:lang w:bidi="en-US"/>
        </w:rPr>
        <w:t xml:space="preserve"> of the committee, any </w:t>
      </w:r>
      <w:r w:rsidR="00F90E4F">
        <w:rPr>
          <w:rFonts w:ascii="Arial" w:hAnsi="Arial" w:cs="Arial"/>
          <w:color w:val="000000"/>
          <w:sz w:val="22"/>
          <w:lang w:bidi="en-US"/>
        </w:rPr>
        <w:t>2</w:t>
      </w:r>
      <w:r w:rsidRPr="00365CCC">
        <w:rPr>
          <w:rFonts w:ascii="Arial" w:hAnsi="Arial" w:cs="Arial"/>
          <w:color w:val="000000"/>
          <w:sz w:val="22"/>
          <w:lang w:bidi="en-US"/>
        </w:rPr>
        <w:t xml:space="preserve"> members of the committee may convene an extraordinary meeting of a committee</w:t>
      </w:r>
      <w:r w:rsidR="00F90E4F">
        <w:rPr>
          <w:rFonts w:ascii="Arial" w:hAnsi="Arial" w:cs="Arial"/>
          <w:color w:val="000000"/>
          <w:sz w:val="22"/>
          <w:lang w:bidi="en-US"/>
        </w:rPr>
        <w:t>.</w:t>
      </w:r>
    </w:p>
    <w:p w:rsidR="009F1F68" w:rsidRPr="00365CCC"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B50DA0" w:rsidRDefault="009F1F68" w:rsidP="009F1F68">
      <w:pPr>
        <w:pStyle w:val="Heading21"/>
        <w:spacing w:before="0" w:line="288" w:lineRule="auto"/>
        <w:rPr>
          <w:rFonts w:ascii="Arial" w:hAnsi="Arial" w:cs="Arial"/>
          <w:color w:val="808080"/>
          <w:szCs w:val="24"/>
        </w:rPr>
      </w:pPr>
      <w:bookmarkStart w:id="44" w:name="_Toc359318561"/>
      <w:bookmarkStart w:id="45" w:name="_Toc359334509"/>
      <w:bookmarkStart w:id="46" w:name="_Toc359334788"/>
      <w:bookmarkStart w:id="47" w:name="_Toc359336490"/>
      <w:r w:rsidRPr="00B50DA0">
        <w:rPr>
          <w:rFonts w:ascii="Arial" w:hAnsi="Arial" w:cs="Arial"/>
          <w:color w:val="808080"/>
          <w:szCs w:val="24"/>
        </w:rPr>
        <w:t>Previous resolutions</w:t>
      </w:r>
      <w:bookmarkEnd w:id="33"/>
      <w:bookmarkEnd w:id="44"/>
      <w:bookmarkEnd w:id="45"/>
      <w:bookmarkEnd w:id="46"/>
      <w:bookmarkEnd w:id="47"/>
    </w:p>
    <w:p w:rsidR="009F1F68" w:rsidRPr="00674251"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F1F68" w:rsidRDefault="009F1F68" w:rsidP="009F1F68">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at least </w:t>
      </w:r>
      <w:r w:rsidR="00894089">
        <w:rPr>
          <w:rFonts w:ascii="Arial" w:hAnsi="Arial" w:cs="Arial"/>
          <w:color w:val="000000"/>
          <w:sz w:val="22"/>
          <w:lang w:bidi="en-US"/>
        </w:rPr>
        <w:t>6</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B50DA0" w:rsidRPr="00365CCC" w:rsidRDefault="00B50DA0" w:rsidP="00B50D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F1F68" w:rsidRPr="00365CCC" w:rsidRDefault="009F1F68" w:rsidP="009F1F68">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lastRenderedPageBreak/>
        <w:t>When a motion moved pursuant to standing order 7(a) above has been disposed of, no similar motion may be moved within a further six months.</w:t>
      </w:r>
    </w:p>
    <w:p w:rsidR="009F1F68" w:rsidRPr="00674251" w:rsidRDefault="009F1F68" w:rsidP="009F1F68">
      <w:pPr>
        <w:widowControl w:val="0"/>
        <w:suppressAutoHyphens/>
        <w:autoSpaceDE w:val="0"/>
        <w:autoSpaceDN w:val="0"/>
        <w:adjustRightInd w:val="0"/>
        <w:spacing w:line="288" w:lineRule="auto"/>
        <w:textAlignment w:val="center"/>
        <w:rPr>
          <w:rFonts w:ascii="Arial" w:hAnsi="Arial" w:cs="Arial"/>
          <w:color w:val="000000"/>
          <w:lang w:bidi="en-US"/>
        </w:rPr>
      </w:pPr>
    </w:p>
    <w:p w:rsidR="009F1F68" w:rsidRPr="00DD189C" w:rsidRDefault="009F1F68" w:rsidP="009F1F68">
      <w:pPr>
        <w:pStyle w:val="Heading21"/>
        <w:spacing w:before="0" w:line="288" w:lineRule="auto"/>
        <w:rPr>
          <w:rFonts w:ascii="Arial" w:hAnsi="Arial" w:cs="Arial"/>
          <w:color w:val="808080"/>
          <w:szCs w:val="24"/>
        </w:rPr>
      </w:pPr>
      <w:bookmarkStart w:id="48" w:name="_Toc357072133"/>
      <w:bookmarkStart w:id="49" w:name="_Toc359318562"/>
      <w:bookmarkStart w:id="50" w:name="_Toc359334510"/>
      <w:bookmarkStart w:id="51" w:name="_Toc359334789"/>
      <w:bookmarkStart w:id="52" w:name="_Toc359336491"/>
      <w:r w:rsidRPr="00DD189C">
        <w:rPr>
          <w:rFonts w:ascii="Arial" w:hAnsi="Arial" w:cs="Arial"/>
          <w:color w:val="808080"/>
          <w:szCs w:val="24"/>
        </w:rPr>
        <w:t>Voting on appointments</w:t>
      </w:r>
      <w:bookmarkEnd w:id="48"/>
      <w:bookmarkEnd w:id="49"/>
      <w:bookmarkEnd w:id="50"/>
      <w:bookmarkEnd w:id="51"/>
      <w:bookmarkEnd w:id="52"/>
    </w:p>
    <w:p w:rsidR="009F1F68" w:rsidRPr="00674251"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F1F68" w:rsidRPr="00365CCC" w:rsidRDefault="009F1F68" w:rsidP="009F1F68">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9F1F68" w:rsidRPr="00674251" w:rsidRDefault="009F1F68" w:rsidP="009F1F68">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rsidR="009F1F68" w:rsidRPr="00B50DA0" w:rsidRDefault="009F1F68" w:rsidP="009F1F68">
      <w:pPr>
        <w:pStyle w:val="Heading21"/>
        <w:spacing w:before="0"/>
        <w:rPr>
          <w:rFonts w:ascii="Arial" w:hAnsi="Arial" w:cs="Arial"/>
          <w:color w:val="808080"/>
          <w:sz w:val="28"/>
          <w:szCs w:val="28"/>
        </w:rPr>
      </w:pPr>
      <w:bookmarkStart w:id="53" w:name="_Toc357072137"/>
      <w:bookmarkStart w:id="54" w:name="_Toc359318563"/>
      <w:bookmarkStart w:id="55" w:name="_Toc359334511"/>
      <w:bookmarkStart w:id="56" w:name="_Toc359334790"/>
      <w:bookmarkStart w:id="57" w:name="_Toc359336492"/>
      <w:r w:rsidRPr="00B50DA0">
        <w:rPr>
          <w:rFonts w:ascii="Arial" w:hAnsi="Arial" w:cs="Arial"/>
          <w:color w:val="808080"/>
          <w:sz w:val="28"/>
          <w:szCs w:val="28"/>
        </w:rPr>
        <w:t>Motions for a meeting that require written notice to be given to the Proper Officer</w:t>
      </w:r>
      <w:bookmarkEnd w:id="53"/>
      <w:bookmarkEnd w:id="54"/>
      <w:bookmarkEnd w:id="55"/>
      <w:bookmarkEnd w:id="56"/>
      <w:bookmarkEnd w:id="57"/>
      <w:r w:rsidRPr="00B50DA0">
        <w:rPr>
          <w:rFonts w:ascii="Arial" w:hAnsi="Arial" w:cs="Arial"/>
          <w:color w:val="808080"/>
          <w:sz w:val="28"/>
          <w:szCs w:val="28"/>
        </w:rPr>
        <w:t xml:space="preserve"> </w:t>
      </w:r>
    </w:p>
    <w:p w:rsidR="009F1F68" w:rsidRPr="00365CCC"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9F1F68" w:rsidRPr="00365CCC" w:rsidRDefault="009F1F68" w:rsidP="009F1F68">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9F1F68" w:rsidRPr="00365CCC" w:rsidRDefault="009F1F68" w:rsidP="009F1F68">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9F1F68" w:rsidRPr="00365CCC" w:rsidRDefault="009F1F68" w:rsidP="009F1F6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w:t>
      </w:r>
      <w:r w:rsidR="00A92DE8">
        <w:rPr>
          <w:rFonts w:ascii="Arial" w:hAnsi="Arial" w:cs="Arial"/>
          <w:color w:val="000000"/>
          <w:sz w:val="22"/>
          <w:lang w:bidi="en-US"/>
        </w:rPr>
        <w:t xml:space="preserve">of the Council </w:t>
      </w:r>
      <w:r w:rsidRPr="00365CCC">
        <w:rPr>
          <w:rFonts w:ascii="Arial" w:hAnsi="Arial" w:cs="Arial"/>
          <w:color w:val="000000"/>
          <w:sz w:val="22"/>
          <w:lang w:bidi="en-US"/>
        </w:rPr>
        <w:t xml:space="preserve">at least </w:t>
      </w:r>
      <w:r w:rsidR="007657FB">
        <w:rPr>
          <w:rFonts w:ascii="Arial" w:hAnsi="Arial" w:cs="Arial"/>
          <w:color w:val="000000"/>
          <w:sz w:val="22"/>
          <w:lang w:bidi="en-US"/>
        </w:rPr>
        <w:t>7</w:t>
      </w:r>
      <w:r w:rsidRPr="00365CCC">
        <w:rPr>
          <w:rFonts w:ascii="Arial" w:hAnsi="Arial" w:cs="Arial"/>
          <w:color w:val="000000"/>
          <w:sz w:val="22"/>
          <w:lang w:bidi="en-US"/>
        </w:rPr>
        <w:t xml:space="preserve"> clear days before the meeting. Clear days do not include the day of the notice or the day of the meeting.</w:t>
      </w:r>
    </w:p>
    <w:p w:rsidR="009F1F68" w:rsidRPr="00365CCC"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365CCC" w:rsidRDefault="009F1F68" w:rsidP="009F1F6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9F1F68" w:rsidRPr="00365CCC"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365CCC" w:rsidRDefault="009F1F68" w:rsidP="009F1F6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w:t>
      </w:r>
      <w:r w:rsidR="007657FB">
        <w:rPr>
          <w:rFonts w:ascii="Arial" w:hAnsi="Arial" w:cs="Arial"/>
          <w:color w:val="000000"/>
          <w:sz w:val="22"/>
          <w:lang w:bidi="en-US"/>
        </w:rPr>
        <w:t xml:space="preserve">at least </w:t>
      </w:r>
      <w:r w:rsidR="00C01904">
        <w:rPr>
          <w:rFonts w:ascii="Arial" w:hAnsi="Arial" w:cs="Arial"/>
          <w:color w:val="000000"/>
          <w:sz w:val="22"/>
          <w:lang w:bidi="en-US"/>
        </w:rPr>
        <w:t>7</w:t>
      </w:r>
      <w:r w:rsidRPr="00365CCC">
        <w:rPr>
          <w:rFonts w:ascii="Arial" w:hAnsi="Arial" w:cs="Arial"/>
          <w:color w:val="000000"/>
          <w:sz w:val="22"/>
          <w:lang w:bidi="en-US"/>
        </w:rPr>
        <w:t xml:space="preserve"> clear days before the meeting. </w:t>
      </w:r>
    </w:p>
    <w:p w:rsidR="009F1F68" w:rsidRPr="00365CCC"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365CCC" w:rsidRDefault="009F1F68" w:rsidP="009F1F6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9F1F68" w:rsidRPr="00365CCC" w:rsidRDefault="009F1F68" w:rsidP="009F1F68">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9F1F68" w:rsidRPr="00365CCC" w:rsidRDefault="009F1F68" w:rsidP="009F1F6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w:t>
      </w:r>
      <w:r w:rsidR="00C01904">
        <w:rPr>
          <w:rFonts w:ascii="Arial" w:hAnsi="Arial" w:cs="Arial"/>
          <w:color w:val="000000"/>
          <w:sz w:val="22"/>
          <w:lang w:bidi="en-US"/>
        </w:rPr>
        <w:t xml:space="preserve">and the Chair of the Committee </w:t>
      </w:r>
      <w:r w:rsidRPr="00365CCC">
        <w:rPr>
          <w:rFonts w:ascii="Arial" w:hAnsi="Arial" w:cs="Arial"/>
          <w:color w:val="000000"/>
          <w:sz w:val="22"/>
          <w:lang w:bidi="en-US"/>
        </w:rPr>
        <w:t xml:space="preserve">as to whether or not to include the motion on the agenda shall be final. </w:t>
      </w:r>
    </w:p>
    <w:p w:rsidR="009F1F68" w:rsidRPr="00365CCC"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365CCC" w:rsidRDefault="009F1F68" w:rsidP="009F1F6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9F1F68" w:rsidRPr="00365CCC" w:rsidRDefault="009F1F68" w:rsidP="009F1F68">
      <w:pPr>
        <w:pStyle w:val="ListParagraph"/>
        <w:spacing w:line="288" w:lineRule="auto"/>
        <w:ind w:left="153"/>
        <w:rPr>
          <w:rFonts w:ascii="Arial" w:hAnsi="Arial" w:cs="Arial"/>
          <w:color w:val="000000"/>
          <w:sz w:val="22"/>
          <w:lang w:bidi="en-US"/>
        </w:rPr>
      </w:pPr>
    </w:p>
    <w:p w:rsidR="009F1F68" w:rsidRPr="00365CCC" w:rsidRDefault="009F1F68" w:rsidP="009F1F6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w:t>
      </w:r>
      <w:r w:rsidRPr="00365CCC">
        <w:rPr>
          <w:rFonts w:ascii="Arial" w:hAnsi="Arial" w:cs="Arial"/>
          <w:color w:val="000000"/>
          <w:sz w:val="22"/>
          <w:lang w:bidi="en-US"/>
        </w:rPr>
        <w:lastRenderedPageBreak/>
        <w:t xml:space="preserve">the Proper Officer for their rejection. </w:t>
      </w:r>
    </w:p>
    <w:p w:rsidR="009F1F68" w:rsidRPr="00674251" w:rsidRDefault="009F1F68" w:rsidP="009F1F68">
      <w:pPr>
        <w:widowControl w:val="0"/>
        <w:suppressAutoHyphens/>
        <w:autoSpaceDE w:val="0"/>
        <w:autoSpaceDN w:val="0"/>
        <w:adjustRightInd w:val="0"/>
        <w:spacing w:line="288" w:lineRule="auto"/>
        <w:textAlignment w:val="center"/>
        <w:rPr>
          <w:rFonts w:ascii="Arial" w:hAnsi="Arial" w:cs="Arial"/>
          <w:color w:val="000000"/>
          <w:lang w:bidi="en-US"/>
        </w:rPr>
      </w:pPr>
    </w:p>
    <w:p w:rsidR="009F1F68" w:rsidRPr="00B50DA0" w:rsidRDefault="009F1F68" w:rsidP="009F1F68">
      <w:pPr>
        <w:pStyle w:val="Heading21"/>
        <w:spacing w:before="0"/>
        <w:rPr>
          <w:rFonts w:ascii="Arial" w:hAnsi="Arial" w:cs="Arial"/>
          <w:color w:val="808080"/>
          <w:sz w:val="28"/>
          <w:szCs w:val="28"/>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r w:rsidRPr="00B50DA0">
        <w:rPr>
          <w:rFonts w:ascii="Arial" w:hAnsi="Arial" w:cs="Arial"/>
          <w:color w:val="808080"/>
          <w:sz w:val="28"/>
          <w:szCs w:val="28"/>
        </w:rPr>
        <w:t>Motions at a meeting that do not require written notice</w:t>
      </w:r>
      <w:bookmarkEnd w:id="67"/>
      <w:bookmarkEnd w:id="68"/>
      <w:bookmarkEnd w:id="69"/>
      <w:bookmarkEnd w:id="70"/>
      <w:r w:rsidRPr="00B50DA0">
        <w:rPr>
          <w:rFonts w:ascii="Arial" w:hAnsi="Arial" w:cs="Arial"/>
          <w:color w:val="808080"/>
          <w:sz w:val="28"/>
          <w:szCs w:val="28"/>
        </w:rPr>
        <w:t xml:space="preserve"> </w:t>
      </w:r>
      <w:bookmarkEnd w:id="71"/>
    </w:p>
    <w:p w:rsidR="009F1F68" w:rsidRPr="00674251"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F1F68" w:rsidRDefault="009F1F68" w:rsidP="009F1F68">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r w:rsidR="00C01904">
        <w:rPr>
          <w:rFonts w:ascii="Arial" w:hAnsi="Arial" w:cs="Arial"/>
          <w:color w:val="000000"/>
          <w:sz w:val="22"/>
          <w:lang w:bidi="en-US"/>
        </w:rPr>
        <w:t xml:space="preserve"> :</w:t>
      </w:r>
    </w:p>
    <w:p w:rsidR="00B50DA0" w:rsidRPr="00365CCC" w:rsidRDefault="00B50DA0" w:rsidP="00B50DA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9F1F68" w:rsidRPr="00365CCC" w:rsidRDefault="009F1F68" w:rsidP="009F1F6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proofErr w:type="gramStart"/>
      <w:r w:rsidRPr="00365CCC">
        <w:rPr>
          <w:rFonts w:ascii="Arial" w:hAnsi="Arial" w:cs="Arial"/>
          <w:color w:val="000000"/>
          <w:sz w:val="22"/>
          <w:lang w:bidi="en-US"/>
        </w:rPr>
        <w:t>to</w:t>
      </w:r>
      <w:proofErr w:type="gramEnd"/>
      <w:r w:rsidRPr="00365CCC">
        <w:rPr>
          <w:rFonts w:ascii="Arial" w:hAnsi="Arial" w:cs="Arial"/>
          <w:color w:val="000000"/>
          <w:sz w:val="22"/>
          <w:lang w:bidi="en-US"/>
        </w:rPr>
        <w:t xml:space="preserve"> close a meeting. </w:t>
      </w:r>
    </w:p>
    <w:p w:rsidR="009F1F68" w:rsidRPr="00674251" w:rsidRDefault="009F1F68" w:rsidP="009F1F68">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9F1F68" w:rsidRPr="00B50DA0" w:rsidRDefault="009F1F68" w:rsidP="009F1F68">
      <w:pPr>
        <w:pStyle w:val="Heading21"/>
        <w:spacing w:before="0" w:line="288" w:lineRule="auto"/>
        <w:rPr>
          <w:rFonts w:ascii="Arial" w:hAnsi="Arial" w:cs="Arial"/>
          <w:color w:val="808080"/>
          <w:sz w:val="28"/>
          <w:szCs w:val="28"/>
        </w:rPr>
      </w:pPr>
      <w:bookmarkStart w:id="72" w:name="_Toc359318565"/>
      <w:bookmarkStart w:id="73" w:name="_Toc359334516"/>
      <w:bookmarkStart w:id="74" w:name="_Toc359334795"/>
      <w:bookmarkStart w:id="75" w:name="_Toc359336497"/>
      <w:bookmarkStart w:id="76" w:name="_Toc357072140"/>
      <w:r w:rsidRPr="00B50DA0">
        <w:rPr>
          <w:rFonts w:ascii="Arial" w:hAnsi="Arial" w:cs="Arial"/>
          <w:color w:val="808080"/>
          <w:sz w:val="28"/>
          <w:szCs w:val="28"/>
        </w:rPr>
        <w:t>Handling confidential or sensitive information</w:t>
      </w:r>
      <w:bookmarkEnd w:id="72"/>
      <w:bookmarkEnd w:id="73"/>
      <w:bookmarkEnd w:id="74"/>
      <w:bookmarkEnd w:id="75"/>
      <w:r w:rsidRPr="00B50DA0">
        <w:rPr>
          <w:rFonts w:ascii="Arial" w:hAnsi="Arial" w:cs="Arial"/>
          <w:color w:val="808080"/>
          <w:sz w:val="28"/>
          <w:szCs w:val="28"/>
        </w:rPr>
        <w:t xml:space="preserve"> </w:t>
      </w:r>
      <w:bookmarkEnd w:id="76"/>
    </w:p>
    <w:p w:rsidR="009F1F68" w:rsidRPr="00365CCC" w:rsidRDefault="009F1F68" w:rsidP="009F1F68">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9F1F68" w:rsidRPr="00365CCC" w:rsidRDefault="009F1F68" w:rsidP="009F1F68">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9F1F68" w:rsidRPr="00365CCC" w:rsidRDefault="009F1F68" w:rsidP="009F1F68">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9F1F68" w:rsidRPr="00365CCC" w:rsidRDefault="009F1F68" w:rsidP="009F1F68">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9F1F68" w:rsidRPr="00365CCC" w:rsidRDefault="009F1F68" w:rsidP="009F1F68">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9F1F68" w:rsidRPr="00B50DA0" w:rsidRDefault="009F1F68" w:rsidP="009F1F68">
      <w:pPr>
        <w:pStyle w:val="Heading21"/>
        <w:spacing w:before="0" w:line="288" w:lineRule="auto"/>
        <w:rPr>
          <w:rFonts w:ascii="Arial" w:hAnsi="Arial" w:cs="Arial"/>
          <w:color w:val="808080"/>
          <w:sz w:val="28"/>
          <w:szCs w:val="28"/>
        </w:rPr>
      </w:pPr>
      <w:bookmarkStart w:id="77" w:name="_Toc357072141"/>
      <w:bookmarkStart w:id="78" w:name="_Toc359318566"/>
      <w:bookmarkStart w:id="79" w:name="_Toc359334517"/>
      <w:bookmarkStart w:id="80" w:name="_Toc359334796"/>
      <w:bookmarkStart w:id="81" w:name="_Toc359336498"/>
      <w:bookmarkStart w:id="82" w:name="_Toc357072139"/>
      <w:r w:rsidRPr="00B50DA0">
        <w:rPr>
          <w:rFonts w:ascii="Arial" w:hAnsi="Arial" w:cs="Arial"/>
          <w:color w:val="808080"/>
          <w:sz w:val="28"/>
          <w:szCs w:val="28"/>
        </w:rPr>
        <w:t>Draft minutes</w:t>
      </w:r>
      <w:bookmarkEnd w:id="77"/>
      <w:bookmarkEnd w:id="78"/>
      <w:bookmarkEnd w:id="79"/>
      <w:bookmarkEnd w:id="80"/>
      <w:bookmarkEnd w:id="81"/>
      <w:r w:rsidRPr="00B50DA0">
        <w:rPr>
          <w:rFonts w:ascii="Arial" w:hAnsi="Arial" w:cs="Arial"/>
          <w:color w:val="808080"/>
          <w:sz w:val="28"/>
          <w:szCs w:val="28"/>
        </w:rPr>
        <w:t xml:space="preserve"> </w:t>
      </w:r>
    </w:p>
    <w:p w:rsidR="009F1F68" w:rsidRPr="00365CCC"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9F1F68" w:rsidRPr="00365CCC" w:rsidRDefault="009F1F68" w:rsidP="009F1F68">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9F1F68" w:rsidRPr="00365CCC"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365CCC" w:rsidRDefault="009F1F68" w:rsidP="009F1F68">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365CCC">
        <w:rPr>
          <w:rFonts w:ascii="Arial" w:hAnsi="Arial" w:cs="Arial"/>
          <w:color w:val="000000"/>
          <w:sz w:val="22"/>
          <w:lang w:bidi="en-US"/>
        </w:rPr>
        <w:t>)(</w:t>
      </w:r>
      <w:proofErr w:type="spellStart"/>
      <w:proofErr w:type="gramEnd"/>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9F1F68" w:rsidRPr="00365CCC"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365CCC" w:rsidRDefault="009F1F68" w:rsidP="009F1F68">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lastRenderedPageBreak/>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9F1F68" w:rsidRPr="00365CCC"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Default="009F1F68" w:rsidP="009F1F68">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B50DA0" w:rsidRPr="00365CCC" w:rsidRDefault="00B50DA0" w:rsidP="00B50D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F1F68" w:rsidRPr="00365CCC" w:rsidRDefault="009F1F68" w:rsidP="009F1F68">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9F1F68" w:rsidRPr="00365CCC" w:rsidRDefault="009F1F68" w:rsidP="009F1F68">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9F1F68" w:rsidRPr="00365CCC" w:rsidRDefault="009F1F68" w:rsidP="009F1F68">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9F1F68" w:rsidRPr="00365CCC"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B50DA0" w:rsidRDefault="009F1F68" w:rsidP="009F1F68">
      <w:pPr>
        <w:pStyle w:val="Heading21"/>
        <w:spacing w:before="0" w:line="288" w:lineRule="auto"/>
        <w:rPr>
          <w:rFonts w:ascii="Arial" w:hAnsi="Arial" w:cs="Arial"/>
          <w:i/>
          <w:iCs/>
          <w:color w:val="808080"/>
          <w:sz w:val="28"/>
          <w:szCs w:val="28"/>
          <w:lang w:bidi="en-US"/>
        </w:rPr>
      </w:pPr>
      <w:bookmarkStart w:id="83" w:name="_Toc359318567"/>
      <w:bookmarkStart w:id="84" w:name="_Toc359334518"/>
      <w:bookmarkStart w:id="85" w:name="_Toc359334797"/>
      <w:bookmarkStart w:id="86" w:name="_Toc359336499"/>
      <w:r w:rsidRPr="00B50DA0">
        <w:rPr>
          <w:rFonts w:ascii="Arial" w:hAnsi="Arial" w:cs="Arial"/>
          <w:color w:val="808080"/>
          <w:sz w:val="28"/>
          <w:szCs w:val="28"/>
        </w:rPr>
        <w:t>Code of conduct and dispensations</w:t>
      </w:r>
      <w:bookmarkEnd w:id="82"/>
      <w:bookmarkEnd w:id="83"/>
      <w:bookmarkEnd w:id="84"/>
      <w:bookmarkEnd w:id="85"/>
      <w:bookmarkEnd w:id="86"/>
    </w:p>
    <w:p w:rsidR="009F1F68" w:rsidRPr="00365CCC" w:rsidRDefault="009F1F68" w:rsidP="009F1F68">
      <w:pPr>
        <w:spacing w:line="288" w:lineRule="auto"/>
        <w:rPr>
          <w:rStyle w:val="Emphasis"/>
          <w:rFonts w:ascii="Arial" w:hAnsi="Arial" w:cs="Arial"/>
          <w:sz w:val="22"/>
        </w:rPr>
      </w:pPr>
      <w:bookmarkStart w:id="87" w:name="_Toc359318568"/>
      <w:r w:rsidRPr="00365CCC">
        <w:rPr>
          <w:rStyle w:val="Emphasis"/>
          <w:rFonts w:ascii="Arial" w:hAnsi="Arial" w:cs="Arial"/>
          <w:sz w:val="22"/>
        </w:rPr>
        <w:t>See also standing order 3(t) above.</w:t>
      </w:r>
      <w:bookmarkEnd w:id="87"/>
      <w:r w:rsidRPr="00365CCC">
        <w:rPr>
          <w:rStyle w:val="Emphasis"/>
          <w:rFonts w:ascii="Arial" w:hAnsi="Arial" w:cs="Arial"/>
          <w:sz w:val="22"/>
        </w:rPr>
        <w:t xml:space="preserve"> </w:t>
      </w:r>
    </w:p>
    <w:p w:rsidR="009F1F68" w:rsidRPr="00365CCC"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365CCC" w:rsidRDefault="009F1F68" w:rsidP="009F1F68">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9F1F68" w:rsidRPr="00365CCC" w:rsidRDefault="009F1F68" w:rsidP="009F1F68">
      <w:pPr>
        <w:pStyle w:val="ListParagraph"/>
        <w:spacing w:line="288" w:lineRule="auto"/>
        <w:ind w:left="153"/>
        <w:rPr>
          <w:rFonts w:ascii="Arial" w:hAnsi="Arial" w:cs="Arial"/>
          <w:color w:val="000000"/>
          <w:sz w:val="22"/>
          <w:szCs w:val="24"/>
          <w:lang w:bidi="en-US"/>
        </w:rPr>
      </w:pPr>
    </w:p>
    <w:p w:rsidR="009F1F68" w:rsidRPr="00365CCC" w:rsidRDefault="009F1F68" w:rsidP="009F1F68">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w:t>
      </w:r>
      <w:r w:rsidR="00F90E4F">
        <w:rPr>
          <w:rFonts w:ascii="Arial" w:hAnsi="Arial" w:cs="Arial"/>
          <w:color w:val="000000"/>
          <w:sz w:val="22"/>
          <w:szCs w:val="24"/>
          <w:lang w:bidi="en-US"/>
        </w:rPr>
        <w:t>/she</w:t>
      </w:r>
      <w:r w:rsidRPr="00365CCC">
        <w:rPr>
          <w:rFonts w:ascii="Arial" w:hAnsi="Arial" w:cs="Arial"/>
          <w:color w:val="000000"/>
          <w:sz w:val="22"/>
          <w:szCs w:val="24"/>
          <w:lang w:bidi="en-US"/>
        </w:rPr>
        <w:t xml:space="preserv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9F1F68" w:rsidRPr="00365CCC" w:rsidRDefault="009F1F68" w:rsidP="009F1F68">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9F1F68" w:rsidRPr="00365CCC" w:rsidRDefault="009F1F68" w:rsidP="009F1F68">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w:t>
      </w:r>
      <w:r w:rsidR="00F90E4F">
        <w:rPr>
          <w:rFonts w:ascii="Arial" w:hAnsi="Arial" w:cs="Arial"/>
          <w:color w:val="000000"/>
          <w:sz w:val="22"/>
          <w:szCs w:val="24"/>
          <w:lang w:bidi="en-US"/>
        </w:rPr>
        <w:t>/she</w:t>
      </w:r>
      <w:r w:rsidRPr="00365CCC">
        <w:rPr>
          <w:rFonts w:ascii="Arial" w:hAnsi="Arial" w:cs="Arial"/>
          <w:color w:val="000000"/>
          <w:sz w:val="22"/>
          <w:szCs w:val="24"/>
          <w:lang w:bidi="en-US"/>
        </w:rPr>
        <w:t xml:space="preserv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9F1F68" w:rsidRPr="00365CCC" w:rsidRDefault="009F1F68" w:rsidP="009F1F68">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9F1F68" w:rsidRPr="00365CCC" w:rsidRDefault="009F1F68" w:rsidP="009F1F68">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9F1F68" w:rsidRPr="00365CCC" w:rsidRDefault="009F1F68" w:rsidP="009F1F68">
      <w:pPr>
        <w:pStyle w:val="ListParagraph"/>
        <w:spacing w:line="288" w:lineRule="auto"/>
        <w:ind w:left="153"/>
        <w:rPr>
          <w:rFonts w:ascii="Arial" w:hAnsi="Arial" w:cs="Arial"/>
          <w:color w:val="000000"/>
          <w:sz w:val="22"/>
          <w:szCs w:val="24"/>
          <w:lang w:bidi="en-US"/>
        </w:rPr>
      </w:pPr>
    </w:p>
    <w:p w:rsidR="009F1F68" w:rsidRPr="00365CCC" w:rsidRDefault="009F1F68" w:rsidP="009F1F68">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A decision as to whether to grant a dispensation shall be made by the Proper Officer </w:t>
      </w:r>
      <w:r w:rsidR="00C01904">
        <w:rPr>
          <w:rFonts w:ascii="Arial" w:hAnsi="Arial" w:cs="Arial"/>
          <w:color w:val="000000"/>
          <w:sz w:val="22"/>
          <w:szCs w:val="24"/>
          <w:lang w:bidi="en-US"/>
        </w:rPr>
        <w:t>or</w:t>
      </w:r>
      <w:r w:rsidR="00FA09F7">
        <w:rPr>
          <w:rFonts w:ascii="Arial" w:hAnsi="Arial" w:cs="Arial"/>
          <w:color w:val="000000"/>
          <w:sz w:val="22"/>
          <w:szCs w:val="24"/>
          <w:lang w:bidi="en-US"/>
        </w:rPr>
        <w:t xml:space="preserve"> </w:t>
      </w:r>
      <w:r w:rsidRPr="00365CCC">
        <w:rPr>
          <w:rFonts w:ascii="Arial" w:hAnsi="Arial" w:cs="Arial"/>
          <w:color w:val="000000"/>
          <w:sz w:val="22"/>
          <w:szCs w:val="24"/>
          <w:lang w:bidi="en-US"/>
        </w:rPr>
        <w:t xml:space="preserve">by a meeting of the council, or committee for which the dispensation is required and that decision </w:t>
      </w:r>
      <w:proofErr w:type="gramStart"/>
      <w:r w:rsidRPr="00365CCC">
        <w:rPr>
          <w:rFonts w:ascii="Arial" w:hAnsi="Arial" w:cs="Arial"/>
          <w:color w:val="000000"/>
          <w:sz w:val="22"/>
          <w:szCs w:val="24"/>
          <w:lang w:bidi="en-US"/>
        </w:rPr>
        <w:t>is</w:t>
      </w:r>
      <w:proofErr w:type="gramEnd"/>
      <w:r w:rsidRPr="00365CCC">
        <w:rPr>
          <w:rFonts w:ascii="Arial" w:hAnsi="Arial" w:cs="Arial"/>
          <w:color w:val="000000"/>
          <w:sz w:val="22"/>
          <w:szCs w:val="24"/>
          <w:lang w:bidi="en-US"/>
        </w:rPr>
        <w:t xml:space="preserve"> final.</w:t>
      </w:r>
    </w:p>
    <w:p w:rsidR="009F1F68" w:rsidRPr="00365CCC" w:rsidRDefault="009F1F68" w:rsidP="009F1F68">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9F1F68" w:rsidRDefault="009F1F68" w:rsidP="009F1F68">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B50DA0" w:rsidRPr="00365CCC" w:rsidRDefault="00B50DA0" w:rsidP="00B50D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365CCC" w:rsidRDefault="009F1F68" w:rsidP="009F1F68">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9F1F68" w:rsidRPr="00365CCC" w:rsidRDefault="009F1F68" w:rsidP="009F1F68">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whether the dispensation is required to participate at a meeting in a discussion </w:t>
      </w:r>
      <w:r w:rsidRPr="00365CCC">
        <w:rPr>
          <w:rFonts w:ascii="Arial" w:hAnsi="Arial" w:cs="Arial"/>
          <w:color w:val="000000"/>
          <w:sz w:val="22"/>
          <w:szCs w:val="24"/>
          <w:lang w:bidi="en-US"/>
        </w:rPr>
        <w:lastRenderedPageBreak/>
        <w:t>only or a discussion and a vote;</w:t>
      </w:r>
    </w:p>
    <w:p w:rsidR="009F1F68" w:rsidRPr="00365CCC" w:rsidRDefault="009F1F68" w:rsidP="009F1F68">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9F1F68" w:rsidRPr="00365CCC" w:rsidRDefault="009F1F68" w:rsidP="009F1F68">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rsidR="009F1F68" w:rsidRPr="00365CCC" w:rsidRDefault="009F1F68" w:rsidP="009F1F68">
      <w:pPr>
        <w:pStyle w:val="ListParagraph"/>
        <w:spacing w:line="288" w:lineRule="auto"/>
        <w:ind w:left="153"/>
        <w:rPr>
          <w:rFonts w:ascii="Arial" w:hAnsi="Arial" w:cs="Arial"/>
          <w:b/>
          <w:bCs/>
          <w:color w:val="000000"/>
          <w:spacing w:val="-2"/>
          <w:sz w:val="22"/>
          <w:szCs w:val="24"/>
          <w:lang w:bidi="en-US"/>
        </w:rPr>
      </w:pPr>
    </w:p>
    <w:p w:rsidR="009F1F68" w:rsidRDefault="009F1F68" w:rsidP="009F1F68">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Subject to standing orders 13(d) and (f) above, dispensations requests shall be considered</w:t>
      </w:r>
      <w:r w:rsidR="00C01904">
        <w:rPr>
          <w:rFonts w:ascii="Arial" w:hAnsi="Arial" w:cs="Arial"/>
          <w:bCs/>
          <w:color w:val="000000"/>
          <w:spacing w:val="-2"/>
          <w:sz w:val="22"/>
          <w:szCs w:val="24"/>
          <w:lang w:bidi="en-US"/>
        </w:rPr>
        <w:t xml:space="preserve"> </w:t>
      </w:r>
      <w:r w:rsidRPr="00365CCC">
        <w:rPr>
          <w:rFonts w:ascii="Arial" w:hAnsi="Arial" w:cs="Arial"/>
          <w:bCs/>
          <w:color w:val="000000"/>
          <w:spacing w:val="-2"/>
          <w:sz w:val="22"/>
          <w:szCs w:val="24"/>
          <w:lang w:bidi="en-US"/>
        </w:rPr>
        <w:t xml:space="preserve">by the Proper Officer before the meeting or, if this is not possible, at the </w:t>
      </w:r>
    </w:p>
    <w:p w:rsidR="009F1F68" w:rsidRPr="00365CCC" w:rsidRDefault="009F1F68" w:rsidP="009F1F68">
      <w:pPr>
        <w:widowControl w:val="0"/>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roofErr w:type="gramStart"/>
      <w:r w:rsidRPr="00365CCC">
        <w:rPr>
          <w:rFonts w:ascii="Arial" w:hAnsi="Arial" w:cs="Arial"/>
          <w:bCs/>
          <w:color w:val="000000"/>
          <w:spacing w:val="-2"/>
          <w:sz w:val="22"/>
          <w:szCs w:val="24"/>
          <w:lang w:bidi="en-US"/>
        </w:rPr>
        <w:t>start</w:t>
      </w:r>
      <w:proofErr w:type="gramEnd"/>
      <w:r w:rsidRPr="00365CCC">
        <w:rPr>
          <w:rFonts w:ascii="Arial" w:hAnsi="Arial" w:cs="Arial"/>
          <w:bCs/>
          <w:color w:val="000000"/>
          <w:spacing w:val="-2"/>
          <w:sz w:val="22"/>
          <w:szCs w:val="24"/>
          <w:lang w:bidi="en-US"/>
        </w:rPr>
        <w:t xml:space="preserve"> of the meeting for which the dispensation is required</w:t>
      </w:r>
      <w:r w:rsidR="00FA09F7">
        <w:rPr>
          <w:rFonts w:ascii="Arial" w:hAnsi="Arial" w:cs="Arial"/>
          <w:bCs/>
          <w:color w:val="000000"/>
          <w:spacing w:val="-2"/>
          <w:sz w:val="22"/>
          <w:szCs w:val="24"/>
          <w:lang w:bidi="en-US"/>
        </w:rPr>
        <w:t xml:space="preserve"> or </w:t>
      </w:r>
      <w:r w:rsidRPr="00365CCC">
        <w:rPr>
          <w:rFonts w:ascii="Arial" w:hAnsi="Arial" w:cs="Arial"/>
          <w:bCs/>
          <w:color w:val="000000"/>
          <w:spacing w:val="-2"/>
          <w:sz w:val="22"/>
          <w:szCs w:val="24"/>
          <w:lang w:bidi="en-US"/>
        </w:rPr>
        <w:t>at the beginning of the meeting of the council, or committee for which the dispensation is required.</w:t>
      </w:r>
    </w:p>
    <w:p w:rsidR="009F1F68" w:rsidRPr="00365CCC" w:rsidRDefault="009F1F68" w:rsidP="009F1F68">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rsidR="009F1F68" w:rsidRPr="00365CCC" w:rsidRDefault="009F1F68" w:rsidP="009F1F68">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9F1F68" w:rsidRPr="00365CCC" w:rsidRDefault="009F1F68" w:rsidP="009F1F68">
      <w:pPr>
        <w:pStyle w:val="ListParagraph"/>
        <w:spacing w:line="288" w:lineRule="auto"/>
        <w:ind w:left="153"/>
        <w:rPr>
          <w:rFonts w:ascii="Arial" w:hAnsi="Arial" w:cs="Arial"/>
          <w:b/>
          <w:bCs/>
          <w:color w:val="000000"/>
          <w:spacing w:val="-2"/>
          <w:sz w:val="22"/>
          <w:szCs w:val="24"/>
          <w:lang w:bidi="en-US"/>
        </w:rPr>
      </w:pPr>
    </w:p>
    <w:p w:rsidR="009F1F68" w:rsidRPr="00365CCC" w:rsidRDefault="009F1F68" w:rsidP="009F1F68">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9F1F68" w:rsidRPr="00365CCC" w:rsidRDefault="009F1F68" w:rsidP="009F1F68">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9F1F68" w:rsidRPr="00B50DA0" w:rsidRDefault="009F1F68" w:rsidP="00B50DA0">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rsidR="009F1F68" w:rsidRPr="00365CCC" w:rsidRDefault="009F1F68" w:rsidP="009F1F68">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9F1F68" w:rsidRPr="00B50DA0" w:rsidRDefault="009F1F68" w:rsidP="009F1F68">
      <w:pPr>
        <w:pStyle w:val="Heading21"/>
        <w:spacing w:before="0" w:line="288" w:lineRule="auto"/>
        <w:rPr>
          <w:rFonts w:ascii="Arial" w:hAnsi="Arial" w:cs="Arial"/>
          <w:color w:val="808080"/>
          <w:sz w:val="28"/>
          <w:szCs w:val="28"/>
        </w:rPr>
      </w:pPr>
      <w:bookmarkStart w:id="88" w:name="_Toc359334519"/>
      <w:bookmarkStart w:id="89" w:name="_Toc359334798"/>
      <w:bookmarkStart w:id="90" w:name="_Toc359336500"/>
      <w:bookmarkStart w:id="91" w:name="_Toc359318569"/>
      <w:bookmarkStart w:id="92" w:name="_Toc359334520"/>
      <w:bookmarkStart w:id="93" w:name="_Toc359334799"/>
      <w:bookmarkStart w:id="94" w:name="_Toc359336501"/>
      <w:bookmarkStart w:id="95" w:name="_Toc357072150"/>
      <w:bookmarkStart w:id="96" w:name="_Toc357072143"/>
      <w:bookmarkStart w:id="97" w:name="_Toc357072142"/>
      <w:bookmarkEnd w:id="88"/>
      <w:bookmarkEnd w:id="89"/>
      <w:bookmarkEnd w:id="90"/>
      <w:r w:rsidRPr="00B50DA0">
        <w:rPr>
          <w:rFonts w:ascii="Arial" w:hAnsi="Arial" w:cs="Arial"/>
          <w:color w:val="808080"/>
          <w:sz w:val="28"/>
          <w:szCs w:val="28"/>
        </w:rPr>
        <w:t>Code of conduct complaints</w:t>
      </w:r>
      <w:bookmarkEnd w:id="91"/>
      <w:bookmarkEnd w:id="92"/>
      <w:bookmarkEnd w:id="93"/>
      <w:bookmarkEnd w:id="94"/>
      <w:r w:rsidRPr="00B50DA0">
        <w:rPr>
          <w:rFonts w:ascii="Arial" w:hAnsi="Arial" w:cs="Arial"/>
          <w:color w:val="808080"/>
          <w:sz w:val="28"/>
          <w:szCs w:val="28"/>
        </w:rPr>
        <w:t xml:space="preserve"> </w:t>
      </w:r>
      <w:bookmarkEnd w:id="95"/>
    </w:p>
    <w:p w:rsidR="009F1F68" w:rsidRPr="00B50DA0"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8"/>
          <w:szCs w:val="28"/>
          <w:lang w:bidi="en-US"/>
        </w:rPr>
      </w:pPr>
    </w:p>
    <w:p w:rsidR="009F1F68" w:rsidRPr="00D21453" w:rsidRDefault="009F1F68" w:rsidP="009F1F68">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Upon notification by the District </w:t>
      </w:r>
      <w:r w:rsidR="00FA09F7">
        <w:rPr>
          <w:rFonts w:ascii="Arial" w:hAnsi="Arial" w:cs="Arial"/>
          <w:color w:val="000000"/>
          <w:sz w:val="22"/>
          <w:szCs w:val="24"/>
          <w:lang w:bidi="en-US"/>
        </w:rPr>
        <w:t xml:space="preserve">or </w:t>
      </w:r>
      <w:r w:rsidRPr="00D21453">
        <w:rPr>
          <w:rFonts w:ascii="Arial" w:hAnsi="Arial" w:cs="Arial"/>
          <w:color w:val="000000"/>
          <w:sz w:val="22"/>
          <w:szCs w:val="24"/>
          <w:lang w:bidi="en-US"/>
        </w:rPr>
        <w:t>County Council that it is dealing with a complaint that a councillor or non-councillor with voting rights has breached the council’s code of conduct, the Proper Officer shall, subject to standing order 11 above, report this to the council.</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F1F68" w:rsidRPr="00D21453" w:rsidRDefault="009F1F68" w:rsidP="009F1F68">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w:t>
      </w:r>
      <w:r w:rsidR="00FA09F7">
        <w:rPr>
          <w:rFonts w:ascii="Arial" w:hAnsi="Arial" w:cs="Arial"/>
          <w:color w:val="000000"/>
          <w:sz w:val="22"/>
          <w:szCs w:val="24"/>
          <w:lang w:bidi="en-US"/>
        </w:rPr>
        <w:t>, if considered appropriate,</w:t>
      </w:r>
      <w:r w:rsidRPr="00D21453">
        <w:rPr>
          <w:rFonts w:ascii="Arial" w:hAnsi="Arial" w:cs="Arial"/>
          <w:color w:val="000000"/>
          <w:sz w:val="22"/>
          <w:szCs w:val="24"/>
          <w:lang w:bidi="en-US"/>
        </w:rPr>
        <w:t xml:space="preserve"> nominate another staff member to assume the duties of the Proper Officer in relation to the complaint until it has been determined and the council has agreed what action, if any, to take in accordance with standing order 14(d) below.</w:t>
      </w:r>
    </w:p>
    <w:p w:rsidR="009F1F68" w:rsidRPr="00D21453" w:rsidRDefault="009F1F68" w:rsidP="009F1F68">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9F1F68" w:rsidRDefault="009F1F68" w:rsidP="009F1F68">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B50DA0" w:rsidRPr="00D21453" w:rsidRDefault="00B50DA0" w:rsidP="00B50D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D21453" w:rsidRDefault="009F1F68" w:rsidP="009F1F68">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9F1F68" w:rsidRPr="00D21453" w:rsidRDefault="009F1F68" w:rsidP="009F1F68">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F1F68" w:rsidRDefault="009F1F68" w:rsidP="009F1F68">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Up</w:t>
      </w:r>
      <w:r w:rsidR="00FA09F7">
        <w:rPr>
          <w:rFonts w:ascii="Arial" w:hAnsi="Arial" w:cs="Arial"/>
          <w:b/>
          <w:color w:val="000000"/>
          <w:sz w:val="22"/>
          <w:szCs w:val="24"/>
          <w:lang w:bidi="en-US"/>
        </w:rPr>
        <w:t>on notification by the District or County</w:t>
      </w:r>
      <w:r w:rsidRPr="00D21453">
        <w:rPr>
          <w:rFonts w:ascii="Arial" w:hAnsi="Arial" w:cs="Arial"/>
          <w:b/>
          <w:color w:val="000000"/>
          <w:sz w:val="22"/>
          <w:szCs w:val="24"/>
          <w:lang w:bidi="en-US"/>
        </w:rPr>
        <w:t xml:space="preserve"> Council that a councillor or non-councillor with voting rights has breached the council’s code of conduct, the council shall consider what, if any, action to take against him. Such action </w:t>
      </w:r>
      <w:r w:rsidRPr="00D21453">
        <w:rPr>
          <w:rFonts w:ascii="Arial" w:hAnsi="Arial" w:cs="Arial"/>
          <w:b/>
          <w:color w:val="000000"/>
          <w:sz w:val="22"/>
          <w:szCs w:val="24"/>
          <w:lang w:bidi="en-US"/>
        </w:rPr>
        <w:lastRenderedPageBreak/>
        <w:t>excludes disqualification or suspension from office.</w:t>
      </w:r>
    </w:p>
    <w:p w:rsidR="009F1F68" w:rsidRDefault="009F1F68" w:rsidP="009F1F68">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9F1F68" w:rsidRPr="00B50DA0" w:rsidRDefault="009F1F68" w:rsidP="009F1F68">
      <w:pPr>
        <w:pStyle w:val="Heading21"/>
        <w:spacing w:before="0" w:line="288" w:lineRule="auto"/>
        <w:rPr>
          <w:rFonts w:ascii="Arial" w:hAnsi="Arial" w:cs="Arial"/>
          <w:color w:val="808080"/>
          <w:sz w:val="28"/>
          <w:szCs w:val="28"/>
          <w:lang w:bidi="en-US"/>
        </w:rPr>
      </w:pPr>
      <w:bookmarkStart w:id="98" w:name="_Toc359318570"/>
      <w:bookmarkStart w:id="99" w:name="_Toc359334521"/>
      <w:bookmarkStart w:id="100" w:name="_Toc359334800"/>
      <w:bookmarkStart w:id="101" w:name="_Toc359336502"/>
      <w:r w:rsidRPr="00B50DA0">
        <w:rPr>
          <w:rFonts w:ascii="Arial" w:hAnsi="Arial" w:cs="Arial"/>
          <w:color w:val="808080"/>
          <w:sz w:val="28"/>
          <w:szCs w:val="28"/>
          <w:lang w:bidi="en-US"/>
        </w:rPr>
        <w:t>Proper Officer</w:t>
      </w:r>
      <w:bookmarkEnd w:id="96"/>
      <w:bookmarkEnd w:id="98"/>
      <w:bookmarkEnd w:id="99"/>
      <w:bookmarkEnd w:id="100"/>
      <w:bookmarkEnd w:id="101"/>
      <w:r w:rsidRPr="00B50DA0">
        <w:rPr>
          <w:rFonts w:ascii="Arial" w:hAnsi="Arial" w:cs="Arial"/>
          <w:color w:val="808080"/>
          <w:sz w:val="28"/>
          <w:szCs w:val="28"/>
          <w:lang w:bidi="en-US"/>
        </w:rPr>
        <w:t xml:space="preserve"> </w:t>
      </w:r>
    </w:p>
    <w:p w:rsidR="009F1F68" w:rsidRPr="00D21453" w:rsidRDefault="009F1F68" w:rsidP="009F1F68">
      <w:pPr>
        <w:spacing w:line="288" w:lineRule="auto"/>
        <w:rPr>
          <w:rFonts w:ascii="Arial" w:hAnsi="Arial" w:cs="Arial"/>
          <w:sz w:val="22"/>
          <w:lang w:bidi="en-US"/>
        </w:rPr>
      </w:pPr>
    </w:p>
    <w:p w:rsidR="009F1F68" w:rsidRPr="00D21453" w:rsidRDefault="009F1F68" w:rsidP="009F1F68">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F1F68" w:rsidRDefault="009F1F68" w:rsidP="009F1F68">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B50DA0" w:rsidRPr="00D21453" w:rsidRDefault="00B50DA0" w:rsidP="00B50D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D21453" w:rsidRDefault="007657FB"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A</w:t>
      </w:r>
      <w:r w:rsidR="009F1F68" w:rsidRPr="00D21453">
        <w:rPr>
          <w:rFonts w:ascii="Arial" w:hAnsi="Arial" w:cs="Arial"/>
          <w:b/>
          <w:bCs/>
          <w:color w:val="000000"/>
          <w:sz w:val="22"/>
          <w:szCs w:val="24"/>
          <w:lang w:bidi="en-US"/>
        </w:rPr>
        <w:t xml:space="preserve">t least three clear days before a meeting of the council, </w:t>
      </w:r>
      <w:r w:rsidR="00C01904">
        <w:rPr>
          <w:rFonts w:ascii="Arial" w:hAnsi="Arial" w:cs="Arial"/>
          <w:b/>
          <w:bCs/>
          <w:color w:val="000000"/>
          <w:sz w:val="22"/>
          <w:szCs w:val="24"/>
          <w:lang w:bidi="en-US"/>
        </w:rPr>
        <w:t xml:space="preserve">or </w:t>
      </w:r>
      <w:r w:rsidR="009F1F68" w:rsidRPr="00D21453">
        <w:rPr>
          <w:rFonts w:ascii="Arial" w:hAnsi="Arial" w:cs="Arial"/>
          <w:b/>
          <w:bCs/>
          <w:color w:val="000000"/>
          <w:sz w:val="22"/>
          <w:szCs w:val="24"/>
          <w:lang w:bidi="en-US"/>
        </w:rPr>
        <w:t xml:space="preserve">a committee serve on councillors, by </w:t>
      </w:r>
      <w:proofErr w:type="gramStart"/>
      <w:r w:rsidR="009F1F68" w:rsidRPr="00D21453">
        <w:rPr>
          <w:rFonts w:ascii="Arial" w:hAnsi="Arial" w:cs="Arial"/>
          <w:b/>
          <w:bCs/>
          <w:color w:val="000000"/>
          <w:sz w:val="22"/>
          <w:szCs w:val="24"/>
          <w:lang w:bidi="en-US"/>
        </w:rPr>
        <w:t>delivery</w:t>
      </w:r>
      <w:r w:rsidR="00FA09F7">
        <w:rPr>
          <w:rFonts w:ascii="Arial" w:hAnsi="Arial" w:cs="Arial"/>
          <w:b/>
          <w:bCs/>
          <w:color w:val="000000"/>
          <w:sz w:val="22"/>
          <w:szCs w:val="24"/>
          <w:lang w:bidi="en-US"/>
        </w:rPr>
        <w:t>,</w:t>
      </w:r>
      <w:proofErr w:type="gramEnd"/>
      <w:r w:rsidR="009F1F68" w:rsidRPr="00D21453">
        <w:rPr>
          <w:rFonts w:ascii="Arial" w:hAnsi="Arial" w:cs="Arial"/>
          <w:b/>
          <w:bCs/>
          <w:color w:val="000000"/>
          <w:sz w:val="22"/>
          <w:szCs w:val="24"/>
          <w:lang w:bidi="en-US"/>
        </w:rPr>
        <w:t xml:space="preserve"> </w:t>
      </w:r>
      <w:r w:rsidR="00FA09F7">
        <w:rPr>
          <w:rFonts w:ascii="Arial" w:hAnsi="Arial" w:cs="Arial"/>
          <w:b/>
          <w:bCs/>
          <w:color w:val="000000"/>
          <w:sz w:val="22"/>
          <w:szCs w:val="24"/>
          <w:lang w:bidi="en-US"/>
        </w:rPr>
        <w:t xml:space="preserve">email </w:t>
      </w:r>
      <w:r w:rsidR="00FA09F7" w:rsidRPr="00FA09F7">
        <w:rPr>
          <w:rFonts w:ascii="Arial" w:hAnsi="Arial" w:cs="Arial"/>
          <w:bCs/>
          <w:color w:val="000000"/>
          <w:sz w:val="22"/>
          <w:szCs w:val="24"/>
          <w:lang w:bidi="en-US"/>
        </w:rPr>
        <w:t>(</w:t>
      </w:r>
      <w:r w:rsidR="00FA09F7" w:rsidRPr="00D21453">
        <w:rPr>
          <w:rFonts w:ascii="Arial" w:hAnsi="Arial" w:cs="Arial"/>
          <w:color w:val="000000"/>
          <w:sz w:val="22"/>
          <w:szCs w:val="24"/>
          <w:lang w:bidi="en-US"/>
        </w:rPr>
        <w:t>provided</w:t>
      </w:r>
      <w:r w:rsidR="00FA09F7">
        <w:rPr>
          <w:rFonts w:ascii="Arial" w:hAnsi="Arial" w:cs="Arial"/>
          <w:color w:val="000000"/>
          <w:sz w:val="22"/>
          <w:szCs w:val="24"/>
          <w:lang w:bidi="en-US"/>
        </w:rPr>
        <w:t xml:space="preserve"> the</w:t>
      </w:r>
      <w:r w:rsidR="00FA09F7" w:rsidRPr="00D21453">
        <w:rPr>
          <w:rFonts w:ascii="Arial" w:hAnsi="Arial" w:cs="Arial"/>
          <w:color w:val="000000"/>
          <w:sz w:val="22"/>
          <w:szCs w:val="24"/>
          <w:lang w:bidi="en-US"/>
        </w:rPr>
        <w:t xml:space="preserve"> email contains the electronic signature and title of the Proper Officer</w:t>
      </w:r>
      <w:r w:rsidR="00FA09F7">
        <w:rPr>
          <w:rFonts w:ascii="Arial" w:hAnsi="Arial" w:cs="Arial"/>
          <w:color w:val="000000"/>
          <w:sz w:val="22"/>
          <w:szCs w:val="24"/>
          <w:lang w:bidi="en-US"/>
        </w:rPr>
        <w:t>)</w:t>
      </w:r>
      <w:r w:rsidR="00FA09F7" w:rsidRPr="00D21453">
        <w:rPr>
          <w:rFonts w:ascii="Arial" w:hAnsi="Arial" w:cs="Arial"/>
          <w:color w:val="000000"/>
          <w:sz w:val="22"/>
          <w:szCs w:val="24"/>
          <w:lang w:bidi="en-US"/>
        </w:rPr>
        <w:t xml:space="preserve">. </w:t>
      </w:r>
      <w:proofErr w:type="gramStart"/>
      <w:r w:rsidR="009F1F68" w:rsidRPr="00D21453">
        <w:rPr>
          <w:rFonts w:ascii="Arial" w:hAnsi="Arial" w:cs="Arial"/>
          <w:b/>
          <w:bCs/>
          <w:color w:val="000000"/>
          <w:sz w:val="22"/>
          <w:szCs w:val="24"/>
          <w:lang w:bidi="en-US"/>
        </w:rPr>
        <w:t>or</w:t>
      </w:r>
      <w:proofErr w:type="gramEnd"/>
      <w:r w:rsidR="009F1F68" w:rsidRPr="00D21453">
        <w:rPr>
          <w:rFonts w:ascii="Arial" w:hAnsi="Arial" w:cs="Arial"/>
          <w:b/>
          <w:bCs/>
          <w:color w:val="000000"/>
          <w:sz w:val="22"/>
          <w:szCs w:val="24"/>
          <w:lang w:bidi="en-US"/>
        </w:rPr>
        <w:t xml:space="preserve"> post at their residences, a signed summons confirming the time, place and the agenda. </w:t>
      </w:r>
    </w:p>
    <w:p w:rsidR="007657FB" w:rsidRDefault="007657FB" w:rsidP="009F1F6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9F1F68" w:rsidRDefault="009F1F68" w:rsidP="009F1F6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roofErr w:type="gramStart"/>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roofErr w:type="gramEnd"/>
    </w:p>
    <w:p w:rsidR="007657FB" w:rsidRPr="00D21453" w:rsidRDefault="007657FB" w:rsidP="009F1F6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9F1F68" w:rsidRPr="007657FB"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r w:rsidR="007657FB">
        <w:rPr>
          <w:rFonts w:ascii="Arial" w:hAnsi="Arial" w:cs="Arial"/>
          <w:b/>
          <w:bCs/>
          <w:color w:val="000000"/>
          <w:sz w:val="22"/>
          <w:szCs w:val="24"/>
          <w:lang w:bidi="en-US"/>
        </w:rPr>
        <w:t>.</w:t>
      </w:r>
    </w:p>
    <w:p w:rsidR="007657FB" w:rsidRPr="00D21453" w:rsidRDefault="007657FB" w:rsidP="007657FB">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9F1F68" w:rsidRDefault="009F1F68" w:rsidP="009F1F6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7657FB" w:rsidRPr="00D21453" w:rsidRDefault="007657FB" w:rsidP="009F1F6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standing order 9 above, include on the agenda all motions in the order received unless a councillor has given written notice at least </w:t>
      </w:r>
      <w:r w:rsidR="00CB10F0">
        <w:rPr>
          <w:rFonts w:ascii="Arial" w:hAnsi="Arial" w:cs="Arial"/>
          <w:color w:val="000000"/>
          <w:sz w:val="22"/>
          <w:szCs w:val="24"/>
          <w:lang w:bidi="en-US"/>
        </w:rPr>
        <w:t>2</w:t>
      </w:r>
      <w:r w:rsidRPr="00D21453">
        <w:rPr>
          <w:rFonts w:ascii="Arial" w:hAnsi="Arial" w:cs="Arial"/>
          <w:color w:val="000000"/>
          <w:sz w:val="22"/>
          <w:szCs w:val="24"/>
          <w:lang w:bidi="en-US"/>
        </w:rPr>
        <w:t xml:space="preserve"> days before the meeting confirming his withdrawal of it;</w:t>
      </w: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9F1F68" w:rsidRPr="00D21453" w:rsidRDefault="009F1F68" w:rsidP="009F1F68">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9F1F68" w:rsidRPr="00D21453" w:rsidRDefault="009F1F68" w:rsidP="009F1F68">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or manage the prompt authorisation, approval, and instruction regarding any payments to be made by the council in accordance with the council’s </w:t>
      </w:r>
      <w:r w:rsidRPr="00D21453">
        <w:rPr>
          <w:rFonts w:ascii="Arial" w:hAnsi="Arial" w:cs="Arial"/>
          <w:color w:val="000000"/>
          <w:sz w:val="22"/>
          <w:szCs w:val="24"/>
          <w:lang w:bidi="en-US"/>
        </w:rPr>
        <w:lastRenderedPageBreak/>
        <w:t>financial regulations;</w:t>
      </w: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refer a planning application received by the council to </w:t>
      </w:r>
      <w:r w:rsidR="00CB10F0">
        <w:rPr>
          <w:rFonts w:ascii="Arial" w:hAnsi="Arial" w:cs="Arial"/>
          <w:color w:val="000000"/>
          <w:sz w:val="22"/>
          <w:szCs w:val="24"/>
          <w:lang w:bidi="en-US"/>
        </w:rPr>
        <w:t xml:space="preserve">at least three members of the Planning &amp; Highways Committee (including the Chair </w:t>
      </w:r>
      <w:r w:rsidR="00C01904">
        <w:rPr>
          <w:rFonts w:ascii="Arial" w:hAnsi="Arial" w:cs="Arial"/>
          <w:color w:val="000000"/>
          <w:sz w:val="22"/>
          <w:szCs w:val="24"/>
          <w:lang w:bidi="en-US"/>
        </w:rPr>
        <w:t>or</w:t>
      </w:r>
      <w:r w:rsidR="00CB10F0">
        <w:rPr>
          <w:rFonts w:ascii="Arial" w:hAnsi="Arial" w:cs="Arial"/>
          <w:color w:val="000000"/>
          <w:sz w:val="22"/>
          <w:szCs w:val="24"/>
          <w:lang w:bidi="en-US"/>
        </w:rPr>
        <w:t xml:space="preserve"> Vice Chair of the Committee)</w:t>
      </w:r>
      <w:r w:rsidRPr="00D21453">
        <w:rPr>
          <w:rFonts w:ascii="Arial" w:hAnsi="Arial" w:cs="Arial"/>
          <w:color w:val="000000"/>
          <w:sz w:val="22"/>
          <w:szCs w:val="24"/>
          <w:lang w:bidi="en-US"/>
        </w:rPr>
        <w:t xml:space="preserve"> within two working days of receipt to facilitate an extraordinary meeting if the nature of a planning application requires consideration before the next ordinary meeting of </w:t>
      </w:r>
      <w:r w:rsidR="00CB10F0">
        <w:rPr>
          <w:rFonts w:ascii="Arial" w:hAnsi="Arial" w:cs="Arial"/>
          <w:color w:val="000000"/>
          <w:sz w:val="22"/>
          <w:szCs w:val="24"/>
          <w:lang w:bidi="en-US"/>
        </w:rPr>
        <w:t>the Planning &amp; Highways Committee</w:t>
      </w: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rsidR="009F1F68" w:rsidRPr="00D21453" w:rsidRDefault="009F1F68" w:rsidP="009F1F6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retain</w:t>
      </w:r>
      <w:proofErr w:type="gramEnd"/>
      <w:r w:rsidRPr="00D21453">
        <w:rPr>
          <w:rFonts w:ascii="Arial" w:hAnsi="Arial" w:cs="Arial"/>
          <w:color w:val="000000"/>
          <w:sz w:val="22"/>
          <w:szCs w:val="24"/>
          <w:lang w:bidi="en-US"/>
        </w:rPr>
        <w:t xml:space="preserve"> custody of the seal of the council (if any) which shall not be used without a resolution to that effect.</w:t>
      </w:r>
    </w:p>
    <w:p w:rsidR="009F1F68" w:rsidRDefault="009F1F68" w:rsidP="009F1F6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102" w:name="_Toc357072144"/>
    </w:p>
    <w:p w:rsidR="009F1F68" w:rsidRPr="00D21453" w:rsidRDefault="009F1F68" w:rsidP="009F1F6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9F1F68" w:rsidRDefault="009F1F68" w:rsidP="009F1F68">
      <w:pPr>
        <w:pStyle w:val="Heading21"/>
        <w:spacing w:before="0" w:line="288" w:lineRule="auto"/>
        <w:rPr>
          <w:rFonts w:ascii="Arial" w:hAnsi="Arial" w:cs="Arial"/>
          <w:color w:val="808080"/>
          <w:sz w:val="28"/>
          <w:szCs w:val="28"/>
        </w:rPr>
      </w:pPr>
      <w:bookmarkStart w:id="103" w:name="_Toc359318571"/>
      <w:bookmarkStart w:id="104" w:name="_Toc359334522"/>
      <w:bookmarkStart w:id="105" w:name="_Toc359334801"/>
      <w:bookmarkStart w:id="106" w:name="_Toc359336503"/>
      <w:r w:rsidRPr="00B50DA0">
        <w:rPr>
          <w:rFonts w:ascii="Arial" w:hAnsi="Arial" w:cs="Arial"/>
          <w:color w:val="808080"/>
          <w:sz w:val="28"/>
          <w:szCs w:val="28"/>
        </w:rPr>
        <w:t>R</w:t>
      </w:r>
      <w:bookmarkEnd w:id="102"/>
      <w:r w:rsidRPr="00B50DA0">
        <w:rPr>
          <w:rFonts w:ascii="Arial" w:hAnsi="Arial" w:cs="Arial"/>
          <w:color w:val="808080"/>
          <w:sz w:val="28"/>
          <w:szCs w:val="28"/>
        </w:rPr>
        <w:t>esponsible Financial Officer</w:t>
      </w:r>
      <w:bookmarkEnd w:id="103"/>
      <w:bookmarkEnd w:id="104"/>
      <w:bookmarkEnd w:id="105"/>
      <w:bookmarkEnd w:id="106"/>
      <w:r w:rsidRPr="00B50DA0">
        <w:rPr>
          <w:rFonts w:ascii="Arial" w:hAnsi="Arial" w:cs="Arial"/>
          <w:color w:val="808080"/>
          <w:sz w:val="28"/>
          <w:szCs w:val="28"/>
        </w:rPr>
        <w:t xml:space="preserve"> </w:t>
      </w:r>
    </w:p>
    <w:p w:rsidR="00B50DA0" w:rsidRPr="00B50DA0" w:rsidRDefault="00B50DA0" w:rsidP="00B50DA0">
      <w:pPr>
        <w:pStyle w:val="Heading21"/>
        <w:numPr>
          <w:ilvl w:val="0"/>
          <w:numId w:val="0"/>
        </w:numPr>
        <w:spacing w:before="0" w:line="288" w:lineRule="auto"/>
        <w:ind w:left="851"/>
        <w:rPr>
          <w:rFonts w:ascii="Arial" w:hAnsi="Arial" w:cs="Arial"/>
          <w:color w:val="808080"/>
          <w:sz w:val="28"/>
          <w:szCs w:val="28"/>
        </w:rPr>
      </w:pPr>
    </w:p>
    <w:p w:rsidR="009F1F68" w:rsidRPr="00D21453" w:rsidRDefault="009F1F68" w:rsidP="009F1F68">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9F1F68" w:rsidRPr="000D520D" w:rsidRDefault="009F1F68" w:rsidP="009F1F68">
      <w:pPr>
        <w:widowControl w:val="0"/>
        <w:autoSpaceDE w:val="0"/>
        <w:autoSpaceDN w:val="0"/>
        <w:adjustRightInd w:val="0"/>
        <w:spacing w:line="288" w:lineRule="auto"/>
        <w:textAlignment w:val="center"/>
        <w:rPr>
          <w:rFonts w:ascii="Arial" w:hAnsi="Arial" w:cs="Arial"/>
          <w:b/>
          <w:bCs/>
          <w:color w:val="808080"/>
          <w:szCs w:val="40"/>
          <w:lang w:bidi="en-US"/>
        </w:rPr>
      </w:pPr>
    </w:p>
    <w:p w:rsidR="009F1F68" w:rsidRPr="00B50DA0" w:rsidRDefault="009F1F68" w:rsidP="009F1F68">
      <w:pPr>
        <w:pStyle w:val="Heading21"/>
        <w:spacing w:before="0" w:line="288" w:lineRule="auto"/>
        <w:rPr>
          <w:rFonts w:ascii="Arial" w:hAnsi="Arial" w:cs="Arial"/>
          <w:color w:val="808080"/>
          <w:sz w:val="28"/>
          <w:szCs w:val="28"/>
        </w:rPr>
      </w:pPr>
      <w:bookmarkStart w:id="107" w:name="_Toc357072147"/>
      <w:bookmarkStart w:id="108" w:name="_Toc359318572"/>
      <w:bookmarkStart w:id="109" w:name="_Toc359334523"/>
      <w:bookmarkStart w:id="110" w:name="_Toc359334802"/>
      <w:bookmarkStart w:id="111" w:name="_Toc359336504"/>
      <w:r w:rsidRPr="00B50DA0">
        <w:rPr>
          <w:rFonts w:ascii="Arial" w:hAnsi="Arial" w:cs="Arial"/>
          <w:color w:val="808080"/>
          <w:sz w:val="28"/>
          <w:szCs w:val="28"/>
        </w:rPr>
        <w:t>Accounts and accounting statement</w:t>
      </w:r>
      <w:bookmarkEnd w:id="107"/>
      <w:r w:rsidRPr="00B50DA0">
        <w:rPr>
          <w:rFonts w:ascii="Arial" w:hAnsi="Arial" w:cs="Arial"/>
          <w:color w:val="808080"/>
          <w:sz w:val="28"/>
          <w:szCs w:val="28"/>
        </w:rPr>
        <w:t>s</w:t>
      </w:r>
      <w:bookmarkEnd w:id="108"/>
      <w:bookmarkEnd w:id="109"/>
      <w:bookmarkEnd w:id="110"/>
      <w:bookmarkEnd w:id="111"/>
    </w:p>
    <w:p w:rsidR="009F1F68" w:rsidRPr="00B50DA0"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8"/>
          <w:szCs w:val="28"/>
          <w:lang w:bidi="en-US"/>
        </w:rPr>
      </w:pPr>
    </w:p>
    <w:p w:rsidR="009F1F68" w:rsidRPr="00D21453" w:rsidRDefault="009F1F68" w:rsidP="009F1F68">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 xml:space="preserve">“Proper practices” in standing orders refer to the most recent version of Governance and Accountability for Local Councils – a Practitioners’ </w:t>
      </w:r>
      <w:proofErr w:type="gramStart"/>
      <w:r w:rsidRPr="00D21453">
        <w:rPr>
          <w:rFonts w:ascii="Arial" w:hAnsi="Arial" w:cs="Arial"/>
          <w:color w:val="000000"/>
          <w:sz w:val="22"/>
          <w:lang w:bidi="en-US"/>
        </w:rPr>
        <w:t>Guide .</w:t>
      </w:r>
      <w:proofErr w:type="gramEnd"/>
    </w:p>
    <w:p w:rsidR="009F1F68" w:rsidRPr="00D21453"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F1F68" w:rsidRPr="00D21453" w:rsidRDefault="009F1F68" w:rsidP="009F1F68">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Default="009F1F68" w:rsidP="009F1F68">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B50DA0" w:rsidRPr="00D21453" w:rsidRDefault="00B50DA0" w:rsidP="00B50D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F1F68" w:rsidRPr="00D21453" w:rsidRDefault="009F1F68" w:rsidP="009F1F68">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9F1F68" w:rsidRPr="00D21453" w:rsidRDefault="009F1F68" w:rsidP="009F1F68">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9F1F68" w:rsidRPr="00D21453" w:rsidRDefault="009F1F68" w:rsidP="009F1F68">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9F1F68" w:rsidRPr="00D21453"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F1F68" w:rsidRPr="00D21453"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21453">
        <w:rPr>
          <w:rFonts w:ascii="Arial" w:hAnsi="Arial" w:cs="Arial"/>
          <w:color w:val="000000"/>
          <w:sz w:val="22"/>
          <w:lang w:bidi="en-US"/>
        </w:rPr>
        <w:t>and</w:t>
      </w:r>
      <w:proofErr w:type="gramEnd"/>
      <w:r w:rsidRPr="00D21453">
        <w:rPr>
          <w:rFonts w:ascii="Arial" w:hAnsi="Arial" w:cs="Arial"/>
          <w:color w:val="000000"/>
          <w:sz w:val="22"/>
          <w:lang w:bidi="en-US"/>
        </w:rPr>
        <w:t xml:space="preserve"> which includes a comparison with the budget for the financial year and highlights any actual or potential overspends.</w:t>
      </w:r>
    </w:p>
    <w:p w:rsidR="009F1F68" w:rsidRPr="00D21453" w:rsidRDefault="009F1F68" w:rsidP="009F1F68">
      <w:pPr>
        <w:pStyle w:val="ListParagraph"/>
        <w:spacing w:line="288" w:lineRule="auto"/>
        <w:ind w:left="153"/>
        <w:rPr>
          <w:rFonts w:ascii="Arial" w:hAnsi="Arial" w:cs="Arial"/>
          <w:color w:val="000000"/>
          <w:sz w:val="22"/>
          <w:lang w:bidi="en-US"/>
        </w:rPr>
      </w:pPr>
    </w:p>
    <w:p w:rsidR="009F1F68" w:rsidRDefault="009F1F68" w:rsidP="009F1F68">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B50DA0" w:rsidRPr="00D21453" w:rsidRDefault="00B50DA0" w:rsidP="00B50D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9F1F68" w:rsidRPr="00D21453" w:rsidRDefault="009F1F68" w:rsidP="009F1F68">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9F1F68" w:rsidRPr="00D21453" w:rsidRDefault="009F1F68" w:rsidP="009F1F68">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to</w:t>
      </w:r>
      <w:proofErr w:type="gramEnd"/>
      <w:r w:rsidRPr="00D21453">
        <w:rPr>
          <w:rFonts w:ascii="Arial" w:hAnsi="Arial" w:cs="Arial"/>
          <w:color w:val="000000"/>
          <w:sz w:val="22"/>
          <w:lang w:bidi="en-US"/>
        </w:rPr>
        <w:t xml:space="preserve">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D21453" w:rsidRDefault="009F1F68" w:rsidP="009F1F68">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r w:rsidR="00FA09F7">
        <w:rPr>
          <w:rFonts w:ascii="Arial" w:hAnsi="Arial" w:cs="Arial"/>
          <w:color w:val="000000"/>
          <w:sz w:val="22"/>
          <w:lang w:bidi="en-US"/>
        </w:rPr>
        <w:t xml:space="preserve"> or in time to meet the deadline set by the external auditor</w:t>
      </w:r>
      <w:r w:rsidRPr="00D21453">
        <w:rPr>
          <w:rFonts w:ascii="Arial" w:hAnsi="Arial" w:cs="Arial"/>
          <w:color w:val="000000"/>
          <w:sz w:val="22"/>
          <w:lang w:bidi="en-US"/>
        </w:rPr>
        <w:t>.</w:t>
      </w:r>
    </w:p>
    <w:p w:rsidR="009F1F68" w:rsidRPr="00674251" w:rsidRDefault="009F1F68" w:rsidP="009F1F68">
      <w:pPr>
        <w:widowControl w:val="0"/>
        <w:suppressAutoHyphens/>
        <w:autoSpaceDE w:val="0"/>
        <w:autoSpaceDN w:val="0"/>
        <w:adjustRightInd w:val="0"/>
        <w:spacing w:line="288" w:lineRule="auto"/>
        <w:textAlignment w:val="center"/>
        <w:rPr>
          <w:rFonts w:ascii="Arial" w:hAnsi="Arial" w:cs="Arial"/>
          <w:color w:val="000000"/>
          <w:lang w:bidi="en-US"/>
        </w:rPr>
      </w:pPr>
    </w:p>
    <w:p w:rsidR="009F1F68" w:rsidRPr="00B50DA0" w:rsidRDefault="009F1F68" w:rsidP="009F1F68">
      <w:pPr>
        <w:pStyle w:val="Heading21"/>
        <w:spacing w:before="0" w:line="288" w:lineRule="auto"/>
        <w:rPr>
          <w:rFonts w:ascii="Arial" w:hAnsi="Arial" w:cs="Arial"/>
          <w:color w:val="808080"/>
          <w:sz w:val="28"/>
          <w:szCs w:val="28"/>
        </w:rPr>
      </w:pPr>
      <w:bookmarkStart w:id="112" w:name="_Toc357072148"/>
      <w:bookmarkStart w:id="113" w:name="_Toc359318573"/>
      <w:bookmarkStart w:id="114" w:name="_Toc359334524"/>
      <w:bookmarkStart w:id="115" w:name="_Toc359334803"/>
      <w:bookmarkStart w:id="116" w:name="_Toc359336505"/>
      <w:r w:rsidRPr="00B50DA0">
        <w:rPr>
          <w:rFonts w:ascii="Arial" w:hAnsi="Arial" w:cs="Arial"/>
          <w:color w:val="808080"/>
          <w:sz w:val="28"/>
          <w:szCs w:val="28"/>
        </w:rPr>
        <w:t>Financial controls and procurement</w:t>
      </w:r>
      <w:bookmarkEnd w:id="112"/>
      <w:bookmarkEnd w:id="113"/>
      <w:bookmarkEnd w:id="114"/>
      <w:bookmarkEnd w:id="115"/>
      <w:bookmarkEnd w:id="116"/>
    </w:p>
    <w:p w:rsidR="009F1F68" w:rsidRPr="00B50DA0"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8"/>
          <w:szCs w:val="28"/>
          <w:lang w:bidi="en-US"/>
        </w:rPr>
      </w:pPr>
    </w:p>
    <w:p w:rsidR="009F1F68" w:rsidRDefault="009F1F68" w:rsidP="009F1F68">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B50DA0" w:rsidRPr="00D21453" w:rsidRDefault="00B50DA0" w:rsidP="00B50D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D21453" w:rsidRDefault="009F1F68" w:rsidP="009F1F68">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9F1F68" w:rsidRPr="00D21453" w:rsidRDefault="009F1F68" w:rsidP="009F1F68">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9F1F68" w:rsidRPr="00D21453" w:rsidRDefault="009F1F68" w:rsidP="009F1F68">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9F1F68" w:rsidRPr="00D21453" w:rsidRDefault="009F1F68" w:rsidP="009F1F68">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9F1F68" w:rsidRDefault="009F1F68" w:rsidP="009F1F68">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procurement</w:t>
      </w:r>
      <w:proofErr w:type="gramEnd"/>
      <w:r w:rsidRPr="00D21453">
        <w:rPr>
          <w:rFonts w:ascii="Arial" w:hAnsi="Arial" w:cs="Arial"/>
          <w:color w:val="000000"/>
          <w:sz w:val="22"/>
          <w:szCs w:val="24"/>
          <w:lang w:bidi="en-US"/>
        </w:rPr>
        <w:t xml:space="preserve"> policies (subject to standing order 18(c) below) including the setting of values for different procedures where a contract has an estimated value of less than £</w:t>
      </w:r>
      <w:r w:rsidR="00B50DA0">
        <w:rPr>
          <w:rFonts w:ascii="Arial" w:hAnsi="Arial" w:cs="Arial"/>
          <w:color w:val="000000"/>
          <w:sz w:val="22"/>
          <w:szCs w:val="24"/>
          <w:lang w:bidi="en-US"/>
        </w:rPr>
        <w:t>4</w:t>
      </w:r>
      <w:r w:rsidRPr="00D21453">
        <w:rPr>
          <w:rFonts w:ascii="Arial" w:hAnsi="Arial" w:cs="Arial"/>
          <w:color w:val="000000"/>
          <w:sz w:val="22"/>
          <w:szCs w:val="24"/>
          <w:lang w:bidi="en-US"/>
        </w:rPr>
        <w:t>0,000.</w:t>
      </w:r>
    </w:p>
    <w:p w:rsidR="00EE15C3" w:rsidRPr="00D21453" w:rsidRDefault="00EE15C3" w:rsidP="009F1F68">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An internal audit action plan will be prepared following the visit of the internal auditor which will be presented to the appropriate committee for consideration and agreement</w:t>
      </w:r>
    </w:p>
    <w:p w:rsidR="009F1F68" w:rsidRPr="00D21453" w:rsidRDefault="009F1F68" w:rsidP="009F1F68">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9F1F68" w:rsidRPr="00D21453" w:rsidRDefault="009F1F68" w:rsidP="009F1F6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Financial regulations shall be reviewed regularly and at least </w:t>
      </w:r>
      <w:r w:rsidR="00CB10F0">
        <w:rPr>
          <w:rFonts w:ascii="Arial" w:hAnsi="Arial" w:cs="Arial"/>
          <w:color w:val="000000"/>
          <w:sz w:val="22"/>
          <w:szCs w:val="24"/>
          <w:lang w:bidi="en-US"/>
        </w:rPr>
        <w:t>every two years</w:t>
      </w:r>
      <w:r w:rsidRPr="00D21453">
        <w:rPr>
          <w:rFonts w:ascii="Arial" w:hAnsi="Arial" w:cs="Arial"/>
          <w:color w:val="000000"/>
          <w:sz w:val="22"/>
          <w:szCs w:val="24"/>
          <w:lang w:bidi="en-US"/>
        </w:rPr>
        <w:t xml:space="preserve"> for fitness of purpose.</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F1F68" w:rsidRPr="00D21453" w:rsidRDefault="009F1F68" w:rsidP="009F1F6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Financial regulations shall confirm that a proposed contract for the supply of goods, materials, services and the execution of works with an estimated value in excess of </w:t>
      </w:r>
      <w:r w:rsidRPr="00B50DA0">
        <w:rPr>
          <w:rFonts w:ascii="Arial" w:hAnsi="Arial" w:cs="Arial"/>
          <w:b/>
          <w:color w:val="000000"/>
          <w:sz w:val="22"/>
          <w:szCs w:val="24"/>
          <w:lang w:bidi="en-US"/>
        </w:rPr>
        <w:t>£</w:t>
      </w:r>
      <w:r w:rsidR="00B50DA0" w:rsidRPr="00B50DA0">
        <w:rPr>
          <w:rFonts w:ascii="Arial" w:hAnsi="Arial" w:cs="Arial"/>
          <w:b/>
          <w:color w:val="000000"/>
          <w:sz w:val="22"/>
          <w:szCs w:val="24"/>
          <w:lang w:bidi="en-US"/>
        </w:rPr>
        <w:t>4</w:t>
      </w:r>
      <w:r w:rsidRPr="00B50DA0">
        <w:rPr>
          <w:rFonts w:ascii="Arial" w:hAnsi="Arial" w:cs="Arial"/>
          <w:b/>
          <w:color w:val="000000"/>
          <w:sz w:val="22"/>
          <w:szCs w:val="24"/>
          <w:lang w:bidi="en-US"/>
        </w:rPr>
        <w:t>0,000</w:t>
      </w:r>
      <w:r w:rsidRPr="00D21453">
        <w:rPr>
          <w:rFonts w:ascii="Arial" w:hAnsi="Arial" w:cs="Arial"/>
          <w:b/>
          <w:bCs/>
          <w:color w:val="000000"/>
          <w:sz w:val="22"/>
          <w:szCs w:val="24"/>
          <w:lang w:bidi="en-US"/>
        </w:rPr>
        <w:t xml:space="preserve"> shall be procured on the basis of a formal tender as summarised in standing order 18(d) below.</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F1F68" w:rsidRDefault="009F1F68" w:rsidP="009F1F6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B50DA0" w:rsidRPr="00D21453" w:rsidRDefault="00B50DA0" w:rsidP="00B50D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F1F68" w:rsidRPr="00D21453" w:rsidRDefault="009F1F68" w:rsidP="009F1F68">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9F1F68" w:rsidRPr="00D21453" w:rsidRDefault="009F1F68" w:rsidP="009F1F68">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lastRenderedPageBreak/>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9F1F68" w:rsidRPr="00D21453" w:rsidRDefault="009F1F68" w:rsidP="009F1F68">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w:t>
      </w:r>
      <w:r w:rsidR="00C01904">
        <w:rPr>
          <w:rFonts w:ascii="Arial" w:hAnsi="Arial" w:cs="Arial"/>
          <w:color w:val="000000"/>
          <w:sz w:val="22"/>
          <w:szCs w:val="24"/>
          <w:lang w:bidi="en-US"/>
        </w:rPr>
        <w:t>or</w:t>
      </w:r>
      <w:r w:rsidRPr="00D21453">
        <w:rPr>
          <w:rFonts w:ascii="Arial" w:hAnsi="Arial" w:cs="Arial"/>
          <w:color w:val="000000"/>
          <w:sz w:val="22"/>
          <w:szCs w:val="24"/>
          <w:lang w:bidi="en-US"/>
        </w:rPr>
        <w:t xml:space="preserve"> in any other manner that is </w:t>
      </w:r>
      <w:r w:rsidR="00C01904">
        <w:rPr>
          <w:rFonts w:ascii="Arial" w:hAnsi="Arial" w:cs="Arial"/>
          <w:color w:val="000000"/>
          <w:sz w:val="22"/>
          <w:szCs w:val="24"/>
          <w:lang w:bidi="en-US"/>
        </w:rPr>
        <w:t xml:space="preserve">considered </w:t>
      </w:r>
      <w:r w:rsidRPr="00D21453">
        <w:rPr>
          <w:rFonts w:ascii="Arial" w:hAnsi="Arial" w:cs="Arial"/>
          <w:color w:val="000000"/>
          <w:sz w:val="22"/>
          <w:szCs w:val="24"/>
          <w:lang w:bidi="en-US"/>
        </w:rPr>
        <w:t xml:space="preserve">appropriate; </w:t>
      </w:r>
    </w:p>
    <w:p w:rsidR="009F1F68" w:rsidRDefault="009F1F68" w:rsidP="009F1F68">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9F1F68" w:rsidRPr="00D21453" w:rsidRDefault="009F1F68" w:rsidP="009F1F68">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9F1F68" w:rsidRPr="00D21453" w:rsidRDefault="009F1F68" w:rsidP="009F1F68">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tenders</w:t>
      </w:r>
      <w:proofErr w:type="gramEnd"/>
      <w:r w:rsidRPr="00D21453">
        <w:rPr>
          <w:rFonts w:ascii="Arial" w:hAnsi="Arial" w:cs="Arial"/>
          <w:color w:val="000000"/>
          <w:sz w:val="22"/>
          <w:szCs w:val="24"/>
          <w:lang w:bidi="en-US"/>
        </w:rPr>
        <w:t xml:space="preserve"> are to be reported to and considered by the appropriate meeting of the council or a committee or sub-committee with delegated responsibility.</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F1F68" w:rsidRDefault="009F1F68" w:rsidP="009F1F6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r w:rsidR="007F32B5">
        <w:rPr>
          <w:rFonts w:ascii="Arial" w:hAnsi="Arial" w:cs="Arial"/>
          <w:color w:val="000000"/>
          <w:sz w:val="22"/>
          <w:szCs w:val="24"/>
          <w:lang w:bidi="en-US"/>
        </w:rPr>
        <w:t xml:space="preserve"> but should ensure that consideration is given to compliance with the Councils (technical and financial) specification of works</w:t>
      </w:r>
      <w:r w:rsidRPr="00D21453">
        <w:rPr>
          <w:rFonts w:ascii="Arial" w:hAnsi="Arial" w:cs="Arial"/>
          <w:color w:val="000000"/>
          <w:sz w:val="22"/>
          <w:szCs w:val="24"/>
          <w:lang w:bidi="en-US"/>
        </w:rPr>
        <w:t>.</w:t>
      </w:r>
    </w:p>
    <w:p w:rsidR="00DD189C" w:rsidRDefault="00DD189C" w:rsidP="00DD189C">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DD189C" w:rsidRPr="00D21453" w:rsidRDefault="00DD189C" w:rsidP="009F1F6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Members should not contact the internal or external auditor without the agreement and permission of the Proper Officer and all quotes for good and services should only be obtained by officers of the Council</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F1F68" w:rsidRPr="00DD189C" w:rsidRDefault="009F1F68" w:rsidP="009F1F6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7"/>
    <w:p w:rsidR="00DD189C" w:rsidRDefault="00DD189C" w:rsidP="009F1F68">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9F1F68" w:rsidRPr="00B50DA0" w:rsidRDefault="009F1F68" w:rsidP="009F1F68">
      <w:pPr>
        <w:pStyle w:val="Heading21"/>
        <w:spacing w:before="0" w:line="288" w:lineRule="auto"/>
        <w:rPr>
          <w:rFonts w:ascii="Arial" w:hAnsi="Arial" w:cs="Arial"/>
          <w:color w:val="808080"/>
          <w:sz w:val="28"/>
          <w:szCs w:val="28"/>
        </w:rPr>
      </w:pPr>
      <w:bookmarkStart w:id="117" w:name="_Toc357072149"/>
      <w:bookmarkStart w:id="118" w:name="_Toc359318574"/>
      <w:bookmarkStart w:id="119" w:name="_Toc359334525"/>
      <w:bookmarkStart w:id="120" w:name="_Toc359334804"/>
      <w:bookmarkStart w:id="121" w:name="_Toc359336506"/>
      <w:r w:rsidRPr="00B50DA0">
        <w:rPr>
          <w:rFonts w:ascii="Arial" w:hAnsi="Arial" w:cs="Arial"/>
          <w:color w:val="808080"/>
          <w:sz w:val="28"/>
          <w:szCs w:val="28"/>
        </w:rPr>
        <w:t>Handling staff matters</w:t>
      </w:r>
      <w:bookmarkEnd w:id="117"/>
      <w:bookmarkEnd w:id="118"/>
      <w:bookmarkEnd w:id="119"/>
      <w:bookmarkEnd w:id="120"/>
      <w:bookmarkEnd w:id="121"/>
    </w:p>
    <w:p w:rsidR="009F1F68" w:rsidRPr="00674251"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F1F68" w:rsidRPr="00D21453" w:rsidRDefault="009F1F68" w:rsidP="009F1F6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of </w:t>
      </w:r>
      <w:r w:rsidR="00CD2A7A">
        <w:rPr>
          <w:rFonts w:ascii="Arial" w:hAnsi="Arial" w:cs="Arial"/>
          <w:color w:val="000000"/>
          <w:sz w:val="22"/>
          <w:lang w:bidi="en-US"/>
        </w:rPr>
        <w:t>C</w:t>
      </w:r>
      <w:r w:rsidRPr="00D21453">
        <w:rPr>
          <w:rFonts w:ascii="Arial" w:hAnsi="Arial" w:cs="Arial"/>
          <w:color w:val="000000"/>
          <w:sz w:val="22"/>
          <w:lang w:bidi="en-US"/>
        </w:rPr>
        <w:t>ouncil</w:t>
      </w:r>
      <w:r w:rsidR="00CD2A7A">
        <w:rPr>
          <w:rFonts w:ascii="Arial" w:hAnsi="Arial" w:cs="Arial"/>
          <w:color w:val="000000"/>
          <w:sz w:val="22"/>
          <w:lang w:bidi="en-US"/>
        </w:rPr>
        <w:t>, Policy &amp; Finance Sub Committee</w:t>
      </w:r>
      <w:r w:rsidR="00EE15C3">
        <w:rPr>
          <w:rFonts w:ascii="Arial" w:hAnsi="Arial" w:cs="Arial"/>
          <w:color w:val="000000"/>
          <w:sz w:val="22"/>
          <w:lang w:bidi="en-US"/>
        </w:rPr>
        <w:t xml:space="preserve"> or</w:t>
      </w:r>
      <w:r w:rsidRPr="00D21453">
        <w:rPr>
          <w:rFonts w:ascii="Arial" w:hAnsi="Arial" w:cs="Arial"/>
          <w:color w:val="000000"/>
          <w:sz w:val="22"/>
          <w:lang w:bidi="en-US"/>
        </w:rPr>
        <w:t xml:space="preserve"> </w:t>
      </w:r>
      <w:r w:rsidR="00B50DA0">
        <w:rPr>
          <w:rFonts w:ascii="Arial" w:hAnsi="Arial" w:cs="Arial"/>
          <w:color w:val="000000"/>
          <w:sz w:val="22"/>
          <w:lang w:bidi="en-US"/>
        </w:rPr>
        <w:t>Employment Sub Committee</w:t>
      </w:r>
      <w:r w:rsidRPr="00D21453">
        <w:rPr>
          <w:rFonts w:ascii="Arial" w:hAnsi="Arial" w:cs="Arial"/>
          <w:color w:val="000000"/>
          <w:sz w:val="22"/>
          <w:lang w:bidi="en-US"/>
        </w:rPr>
        <w:t xml:space="preserve"> is subject to standing order 11 above.</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D21453" w:rsidRDefault="009F1F68" w:rsidP="009F1F6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absences from work, the council’s most senior member of staff shall notify the </w:t>
      </w:r>
      <w:r w:rsidR="00CD2A7A">
        <w:rPr>
          <w:rFonts w:ascii="Arial" w:hAnsi="Arial" w:cs="Arial"/>
          <w:color w:val="000000"/>
          <w:sz w:val="22"/>
          <w:lang w:bidi="en-US"/>
        </w:rPr>
        <w:t>C</w:t>
      </w:r>
      <w:r w:rsidRPr="00D21453">
        <w:rPr>
          <w:rFonts w:ascii="Arial" w:hAnsi="Arial" w:cs="Arial"/>
          <w:color w:val="000000"/>
          <w:sz w:val="22"/>
          <w:lang w:bidi="en-US"/>
        </w:rPr>
        <w:t xml:space="preserve">hairman of </w:t>
      </w:r>
      <w:r w:rsidR="00CD2A7A">
        <w:rPr>
          <w:rFonts w:ascii="Arial" w:hAnsi="Arial" w:cs="Arial"/>
          <w:color w:val="000000"/>
          <w:sz w:val="22"/>
          <w:lang w:bidi="en-US"/>
        </w:rPr>
        <w:t xml:space="preserve">Policy &amp; Finance Committee </w:t>
      </w:r>
      <w:r w:rsidR="00EE15C3">
        <w:rPr>
          <w:rFonts w:ascii="Arial" w:hAnsi="Arial" w:cs="Arial"/>
          <w:color w:val="000000"/>
          <w:sz w:val="22"/>
          <w:lang w:bidi="en-US"/>
        </w:rPr>
        <w:t>or</w:t>
      </w:r>
      <w:r w:rsidRPr="00D21453">
        <w:rPr>
          <w:rFonts w:ascii="Arial" w:hAnsi="Arial" w:cs="Arial"/>
          <w:color w:val="000000"/>
          <w:sz w:val="22"/>
          <w:lang w:bidi="en-US"/>
        </w:rPr>
        <w:t xml:space="preserve"> </w:t>
      </w:r>
      <w:r w:rsidR="00CD2A7A">
        <w:rPr>
          <w:rFonts w:ascii="Arial" w:hAnsi="Arial" w:cs="Arial"/>
          <w:color w:val="000000"/>
          <w:sz w:val="22"/>
          <w:lang w:bidi="en-US"/>
        </w:rPr>
        <w:t>Employment Sub Committee</w:t>
      </w:r>
      <w:r w:rsidRPr="00D21453">
        <w:rPr>
          <w:rFonts w:ascii="Arial" w:hAnsi="Arial" w:cs="Arial"/>
          <w:color w:val="000000"/>
          <w:sz w:val="22"/>
          <w:lang w:bidi="en-US"/>
        </w:rPr>
        <w:t xml:space="preserve"> or, if he</w:t>
      </w:r>
      <w:r w:rsidR="00CD2A7A">
        <w:rPr>
          <w:rFonts w:ascii="Arial" w:hAnsi="Arial" w:cs="Arial"/>
          <w:color w:val="000000"/>
          <w:sz w:val="22"/>
          <w:lang w:bidi="en-US"/>
        </w:rPr>
        <w:t>/she</w:t>
      </w:r>
      <w:r w:rsidRPr="00D21453">
        <w:rPr>
          <w:rFonts w:ascii="Arial" w:hAnsi="Arial" w:cs="Arial"/>
          <w:color w:val="000000"/>
          <w:sz w:val="22"/>
          <w:lang w:bidi="en-US"/>
        </w:rPr>
        <w:t xml:space="preserve"> is not available, the </w:t>
      </w:r>
      <w:r w:rsidR="00CD2A7A">
        <w:rPr>
          <w:rFonts w:ascii="Arial" w:hAnsi="Arial" w:cs="Arial"/>
          <w:color w:val="000000"/>
          <w:sz w:val="22"/>
          <w:lang w:bidi="en-US"/>
        </w:rPr>
        <w:t>V</w:t>
      </w:r>
      <w:r w:rsidRPr="00D21453">
        <w:rPr>
          <w:rFonts w:ascii="Arial" w:hAnsi="Arial" w:cs="Arial"/>
          <w:color w:val="000000"/>
          <w:sz w:val="22"/>
          <w:lang w:bidi="en-US"/>
        </w:rPr>
        <w:t>ice-</w:t>
      </w:r>
      <w:r w:rsidR="00CD2A7A">
        <w:rPr>
          <w:rFonts w:ascii="Arial" w:hAnsi="Arial" w:cs="Arial"/>
          <w:color w:val="000000"/>
          <w:sz w:val="22"/>
          <w:lang w:bidi="en-US"/>
        </w:rPr>
        <w:t>C</w:t>
      </w:r>
      <w:r w:rsidRPr="00D21453">
        <w:rPr>
          <w:rFonts w:ascii="Arial" w:hAnsi="Arial" w:cs="Arial"/>
          <w:color w:val="000000"/>
          <w:sz w:val="22"/>
          <w:lang w:bidi="en-US"/>
        </w:rPr>
        <w:t xml:space="preserve">hairman of </w:t>
      </w:r>
      <w:r w:rsidR="00CD2A7A">
        <w:rPr>
          <w:rFonts w:ascii="Arial" w:hAnsi="Arial" w:cs="Arial"/>
          <w:color w:val="000000"/>
          <w:sz w:val="22"/>
          <w:lang w:bidi="en-US"/>
        </w:rPr>
        <w:t xml:space="preserve">Policy &amp; Finance Committee </w:t>
      </w:r>
      <w:r w:rsidR="00EE15C3">
        <w:rPr>
          <w:rFonts w:ascii="Arial" w:hAnsi="Arial" w:cs="Arial"/>
          <w:color w:val="000000"/>
          <w:sz w:val="22"/>
          <w:lang w:bidi="en-US"/>
        </w:rPr>
        <w:t>or</w:t>
      </w:r>
      <w:r w:rsidR="00CD2A7A">
        <w:rPr>
          <w:rFonts w:ascii="Arial" w:hAnsi="Arial" w:cs="Arial"/>
          <w:color w:val="000000"/>
          <w:sz w:val="22"/>
          <w:lang w:bidi="en-US"/>
        </w:rPr>
        <w:t xml:space="preserve"> Employment Sub Committee</w:t>
      </w:r>
      <w:r w:rsidRPr="00D21453">
        <w:rPr>
          <w:rFonts w:ascii="Arial" w:hAnsi="Arial" w:cs="Arial"/>
          <w:color w:val="000000"/>
          <w:sz w:val="22"/>
          <w:lang w:bidi="en-US"/>
        </w:rPr>
        <w:t xml:space="preserve"> of </w:t>
      </w:r>
      <w:r w:rsidR="00CD2A7A">
        <w:rPr>
          <w:rFonts w:ascii="Arial" w:hAnsi="Arial" w:cs="Arial"/>
          <w:color w:val="000000"/>
          <w:sz w:val="22"/>
          <w:lang w:bidi="en-US"/>
        </w:rPr>
        <w:t xml:space="preserve">any likely long term </w:t>
      </w:r>
      <w:r w:rsidRPr="00D21453">
        <w:rPr>
          <w:rFonts w:ascii="Arial" w:hAnsi="Arial" w:cs="Arial"/>
          <w:color w:val="000000"/>
          <w:sz w:val="22"/>
          <w:lang w:bidi="en-US"/>
        </w:rPr>
        <w:t>absence occasioned by illness or other reason and that perso</w:t>
      </w:r>
      <w:r w:rsidR="00CD2A7A">
        <w:rPr>
          <w:rFonts w:ascii="Arial" w:hAnsi="Arial" w:cs="Arial"/>
          <w:color w:val="000000"/>
          <w:sz w:val="22"/>
          <w:lang w:bidi="en-US"/>
        </w:rPr>
        <w:t xml:space="preserve">n shall report such absence to Policy &amp; Finance Committee </w:t>
      </w:r>
      <w:r w:rsidR="00EE15C3">
        <w:rPr>
          <w:rFonts w:ascii="Arial" w:hAnsi="Arial" w:cs="Arial"/>
          <w:color w:val="000000"/>
          <w:sz w:val="22"/>
          <w:lang w:bidi="en-US"/>
        </w:rPr>
        <w:t>or</w:t>
      </w:r>
      <w:r w:rsidR="00CD2A7A">
        <w:rPr>
          <w:rFonts w:ascii="Arial" w:hAnsi="Arial" w:cs="Arial"/>
          <w:color w:val="000000"/>
          <w:sz w:val="22"/>
          <w:lang w:bidi="en-US"/>
        </w:rPr>
        <w:t xml:space="preserve"> the Employment Sub Committee</w:t>
      </w:r>
      <w:r w:rsidRPr="00D21453">
        <w:rPr>
          <w:rFonts w:ascii="Arial" w:hAnsi="Arial" w:cs="Arial"/>
          <w:color w:val="000000"/>
          <w:sz w:val="22"/>
          <w:lang w:bidi="en-US"/>
        </w:rPr>
        <w:t xml:space="preserve"> at its next meeting.</w:t>
      </w:r>
    </w:p>
    <w:p w:rsidR="009F1F68" w:rsidRPr="00D21453" w:rsidRDefault="009F1F68" w:rsidP="009F1F68">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F1F68" w:rsidRPr="00D21453" w:rsidRDefault="009F1F68" w:rsidP="009F1F6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chairman of </w:t>
      </w:r>
      <w:r w:rsidR="00CD2A7A">
        <w:rPr>
          <w:rFonts w:ascii="Arial" w:hAnsi="Arial" w:cs="Arial"/>
          <w:color w:val="000000"/>
          <w:sz w:val="22"/>
          <w:lang w:bidi="en-US"/>
        </w:rPr>
        <w:t>Policy &amp; Finance C</w:t>
      </w:r>
      <w:r w:rsidRPr="00D21453">
        <w:rPr>
          <w:rFonts w:ascii="Arial" w:hAnsi="Arial" w:cs="Arial"/>
          <w:color w:val="000000"/>
          <w:sz w:val="22"/>
          <w:lang w:bidi="en-US"/>
        </w:rPr>
        <w:t>ommittee</w:t>
      </w:r>
      <w:r w:rsidR="00EE15C3">
        <w:rPr>
          <w:rFonts w:ascii="Arial" w:hAnsi="Arial" w:cs="Arial"/>
          <w:color w:val="000000"/>
          <w:sz w:val="22"/>
          <w:lang w:bidi="en-US"/>
        </w:rPr>
        <w:t xml:space="preserve"> or</w:t>
      </w:r>
      <w:r w:rsidRPr="00D21453">
        <w:rPr>
          <w:rFonts w:ascii="Arial" w:hAnsi="Arial" w:cs="Arial"/>
          <w:color w:val="000000"/>
          <w:sz w:val="22"/>
          <w:lang w:bidi="en-US"/>
        </w:rPr>
        <w:t xml:space="preserve"> the </w:t>
      </w:r>
      <w:r w:rsidR="00CD2A7A">
        <w:rPr>
          <w:rFonts w:ascii="Arial" w:hAnsi="Arial" w:cs="Arial"/>
          <w:color w:val="000000"/>
          <w:sz w:val="22"/>
          <w:lang w:bidi="en-US"/>
        </w:rPr>
        <w:t>Employment Sub Committee</w:t>
      </w:r>
      <w:r w:rsidRPr="00D21453">
        <w:rPr>
          <w:rFonts w:ascii="Arial" w:hAnsi="Arial" w:cs="Arial"/>
          <w:color w:val="000000"/>
          <w:sz w:val="22"/>
          <w:lang w:bidi="en-US"/>
        </w:rPr>
        <w:t xml:space="preserve"> or in his</w:t>
      </w:r>
      <w:r w:rsidR="00EE15C3">
        <w:rPr>
          <w:rFonts w:ascii="Arial" w:hAnsi="Arial" w:cs="Arial"/>
          <w:color w:val="000000"/>
          <w:sz w:val="22"/>
          <w:lang w:bidi="en-US"/>
        </w:rPr>
        <w:t>/her</w:t>
      </w:r>
      <w:r w:rsidRPr="00D21453">
        <w:rPr>
          <w:rFonts w:ascii="Arial" w:hAnsi="Arial" w:cs="Arial"/>
          <w:color w:val="000000"/>
          <w:sz w:val="22"/>
          <w:lang w:bidi="en-US"/>
        </w:rPr>
        <w:t xml:space="preserve"> absence, the vice-chairman shall upon a resolution conduct a review of the performance and annual appraisal of the work of </w:t>
      </w:r>
      <w:r w:rsidR="00887042">
        <w:rPr>
          <w:rFonts w:ascii="Arial" w:hAnsi="Arial" w:cs="Arial"/>
          <w:color w:val="000000"/>
          <w:sz w:val="22"/>
          <w:lang w:bidi="en-US"/>
        </w:rPr>
        <w:t>the employee</w:t>
      </w:r>
      <w:r w:rsidR="007F32B5">
        <w:rPr>
          <w:rFonts w:ascii="Arial" w:hAnsi="Arial" w:cs="Arial"/>
          <w:color w:val="000000"/>
          <w:sz w:val="22"/>
          <w:lang w:bidi="en-US"/>
        </w:rPr>
        <w:t xml:space="preserve"> subject to standing </w:t>
      </w:r>
      <w:r w:rsidR="007F32B5">
        <w:rPr>
          <w:rFonts w:ascii="Arial" w:hAnsi="Arial" w:cs="Arial"/>
          <w:color w:val="000000"/>
          <w:sz w:val="22"/>
          <w:lang w:bidi="en-US"/>
        </w:rPr>
        <w:lastRenderedPageBreak/>
        <w:t>order 11 above</w:t>
      </w:r>
      <w:r w:rsidR="00887042">
        <w:rPr>
          <w:rFonts w:ascii="Arial" w:hAnsi="Arial" w:cs="Arial"/>
          <w:color w:val="000000"/>
          <w:sz w:val="22"/>
          <w:lang w:bidi="en-US"/>
        </w:rPr>
        <w:t>.</w:t>
      </w:r>
      <w:r w:rsidRPr="00D21453">
        <w:rPr>
          <w:rFonts w:ascii="Arial" w:hAnsi="Arial" w:cs="Arial"/>
          <w:color w:val="000000"/>
          <w:sz w:val="22"/>
          <w:lang w:bidi="en-US"/>
        </w:rPr>
        <w:t xml:space="preserve"> The reviews and appraisal shall be reported in writing and is subject to approval by resolution by the </w:t>
      </w:r>
      <w:r w:rsidR="00CD2A7A">
        <w:rPr>
          <w:rFonts w:ascii="Arial" w:hAnsi="Arial" w:cs="Arial"/>
          <w:color w:val="000000"/>
          <w:sz w:val="22"/>
          <w:lang w:bidi="en-US"/>
        </w:rPr>
        <w:t xml:space="preserve">Policy &amp; Finance Committee </w:t>
      </w:r>
      <w:r w:rsidR="00EE15C3">
        <w:rPr>
          <w:rFonts w:ascii="Arial" w:hAnsi="Arial" w:cs="Arial"/>
          <w:color w:val="000000"/>
          <w:sz w:val="22"/>
          <w:lang w:bidi="en-US"/>
        </w:rPr>
        <w:t>or</w:t>
      </w:r>
      <w:r w:rsidRPr="00D21453">
        <w:rPr>
          <w:rFonts w:ascii="Arial" w:hAnsi="Arial" w:cs="Arial"/>
          <w:color w:val="000000"/>
          <w:sz w:val="22"/>
          <w:lang w:bidi="en-US"/>
        </w:rPr>
        <w:t xml:space="preserve"> </w:t>
      </w:r>
      <w:r w:rsidR="00CD2A7A">
        <w:rPr>
          <w:rFonts w:ascii="Arial" w:hAnsi="Arial" w:cs="Arial"/>
          <w:color w:val="000000"/>
          <w:sz w:val="22"/>
          <w:lang w:bidi="en-US"/>
        </w:rPr>
        <w:t>Employment Sub Committee.</w:t>
      </w:r>
      <w:r w:rsidRPr="00D21453">
        <w:rPr>
          <w:rFonts w:ascii="Arial" w:hAnsi="Arial" w:cs="Arial"/>
          <w:color w:val="000000"/>
          <w:sz w:val="22"/>
          <w:lang w:bidi="en-US"/>
        </w:rPr>
        <w:t xml:space="preserve"> </w:t>
      </w:r>
    </w:p>
    <w:p w:rsidR="009F1F68" w:rsidRPr="00D21453" w:rsidRDefault="009F1F68" w:rsidP="009F1F68">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F1F68" w:rsidRDefault="009F1F68" w:rsidP="009F1F68">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887042">
        <w:rPr>
          <w:rFonts w:ascii="Arial" w:hAnsi="Arial" w:cs="Arial"/>
          <w:color w:val="000000"/>
          <w:sz w:val="22"/>
          <w:lang w:bidi="en-US"/>
        </w:rPr>
        <w:t xml:space="preserve">Subject to the council’s policy regarding the handling of grievance matters, the council’s most senior employee shall contact the </w:t>
      </w:r>
      <w:r w:rsidR="00EE15C3">
        <w:rPr>
          <w:rFonts w:ascii="Arial" w:hAnsi="Arial" w:cs="Arial"/>
          <w:color w:val="000000"/>
          <w:sz w:val="22"/>
          <w:lang w:bidi="en-US"/>
        </w:rPr>
        <w:t>C</w:t>
      </w:r>
      <w:r w:rsidRPr="00887042">
        <w:rPr>
          <w:rFonts w:ascii="Arial" w:hAnsi="Arial" w:cs="Arial"/>
          <w:color w:val="000000"/>
          <w:sz w:val="22"/>
          <w:lang w:bidi="en-US"/>
        </w:rPr>
        <w:t xml:space="preserve">hairman of </w:t>
      </w:r>
      <w:r w:rsidR="00CD2A7A" w:rsidRPr="00887042">
        <w:rPr>
          <w:rFonts w:ascii="Arial" w:hAnsi="Arial" w:cs="Arial"/>
          <w:color w:val="000000"/>
          <w:sz w:val="22"/>
          <w:lang w:bidi="en-US"/>
        </w:rPr>
        <w:t>the Policy &amp; Finance Committee</w:t>
      </w:r>
      <w:r w:rsidR="00EE15C3">
        <w:rPr>
          <w:rFonts w:ascii="Arial" w:hAnsi="Arial" w:cs="Arial"/>
          <w:color w:val="000000"/>
          <w:sz w:val="22"/>
          <w:lang w:bidi="en-US"/>
        </w:rPr>
        <w:t xml:space="preserve"> or</w:t>
      </w:r>
      <w:r w:rsidRPr="00887042">
        <w:rPr>
          <w:rFonts w:ascii="Arial" w:hAnsi="Arial" w:cs="Arial"/>
          <w:color w:val="000000"/>
          <w:sz w:val="22"/>
          <w:lang w:bidi="en-US"/>
        </w:rPr>
        <w:t xml:space="preserve"> the </w:t>
      </w:r>
      <w:r w:rsidR="00CD2A7A" w:rsidRPr="00887042">
        <w:rPr>
          <w:rFonts w:ascii="Arial" w:hAnsi="Arial" w:cs="Arial"/>
          <w:color w:val="000000"/>
          <w:sz w:val="22"/>
          <w:lang w:bidi="en-US"/>
        </w:rPr>
        <w:t>Employment</w:t>
      </w:r>
      <w:r w:rsidR="00EE15C3">
        <w:rPr>
          <w:rFonts w:ascii="Arial" w:hAnsi="Arial" w:cs="Arial"/>
          <w:color w:val="000000"/>
          <w:sz w:val="22"/>
          <w:lang w:bidi="en-US"/>
        </w:rPr>
        <w:t xml:space="preserve"> S</w:t>
      </w:r>
      <w:r w:rsidRPr="00887042">
        <w:rPr>
          <w:rFonts w:ascii="Arial" w:hAnsi="Arial" w:cs="Arial"/>
          <w:color w:val="000000"/>
          <w:sz w:val="22"/>
          <w:lang w:bidi="en-US"/>
        </w:rPr>
        <w:t>ub-</w:t>
      </w:r>
      <w:r w:rsidR="00EE15C3">
        <w:rPr>
          <w:rFonts w:ascii="Arial" w:hAnsi="Arial" w:cs="Arial"/>
          <w:color w:val="000000"/>
          <w:sz w:val="22"/>
          <w:lang w:bidi="en-US"/>
        </w:rPr>
        <w:t>C</w:t>
      </w:r>
      <w:r w:rsidRPr="00887042">
        <w:rPr>
          <w:rFonts w:ascii="Arial" w:hAnsi="Arial" w:cs="Arial"/>
          <w:color w:val="000000"/>
          <w:sz w:val="22"/>
          <w:lang w:bidi="en-US"/>
        </w:rPr>
        <w:t>ommittee or in his</w:t>
      </w:r>
      <w:r w:rsidR="00CD2A7A" w:rsidRPr="00887042">
        <w:rPr>
          <w:rFonts w:ascii="Arial" w:hAnsi="Arial" w:cs="Arial"/>
          <w:color w:val="000000"/>
          <w:sz w:val="22"/>
          <w:lang w:bidi="en-US"/>
        </w:rPr>
        <w:t>/her</w:t>
      </w:r>
      <w:r w:rsidRPr="00887042">
        <w:rPr>
          <w:rFonts w:ascii="Arial" w:hAnsi="Arial" w:cs="Arial"/>
          <w:color w:val="000000"/>
          <w:sz w:val="22"/>
          <w:lang w:bidi="en-US"/>
        </w:rPr>
        <w:t xml:space="preserve"> absence, the </w:t>
      </w:r>
      <w:r w:rsidR="00EE15C3">
        <w:rPr>
          <w:rFonts w:ascii="Arial" w:hAnsi="Arial" w:cs="Arial"/>
          <w:color w:val="000000"/>
          <w:sz w:val="22"/>
          <w:lang w:bidi="en-US"/>
        </w:rPr>
        <w:t>V</w:t>
      </w:r>
      <w:r w:rsidRPr="00887042">
        <w:rPr>
          <w:rFonts w:ascii="Arial" w:hAnsi="Arial" w:cs="Arial"/>
          <w:color w:val="000000"/>
          <w:sz w:val="22"/>
          <w:lang w:bidi="en-US"/>
        </w:rPr>
        <w:t>ice-</w:t>
      </w:r>
      <w:r w:rsidR="00EE15C3">
        <w:rPr>
          <w:rFonts w:ascii="Arial" w:hAnsi="Arial" w:cs="Arial"/>
          <w:color w:val="000000"/>
          <w:sz w:val="22"/>
          <w:lang w:bidi="en-US"/>
        </w:rPr>
        <w:t>C</w:t>
      </w:r>
      <w:r w:rsidRPr="00887042">
        <w:rPr>
          <w:rFonts w:ascii="Arial" w:hAnsi="Arial" w:cs="Arial"/>
          <w:color w:val="000000"/>
          <w:sz w:val="22"/>
          <w:lang w:bidi="en-US"/>
        </w:rPr>
        <w:t xml:space="preserve">hairman of the </w:t>
      </w:r>
      <w:r w:rsidR="00887042" w:rsidRPr="00887042">
        <w:rPr>
          <w:rFonts w:ascii="Arial" w:hAnsi="Arial" w:cs="Arial"/>
          <w:color w:val="000000"/>
          <w:sz w:val="22"/>
          <w:lang w:bidi="en-US"/>
        </w:rPr>
        <w:t>Policy &amp; Finance Committee</w:t>
      </w:r>
      <w:r w:rsidRPr="00887042">
        <w:rPr>
          <w:rFonts w:ascii="Arial" w:hAnsi="Arial" w:cs="Arial"/>
          <w:color w:val="000000"/>
          <w:sz w:val="22"/>
          <w:lang w:bidi="en-US"/>
        </w:rPr>
        <w:t xml:space="preserve"> </w:t>
      </w:r>
      <w:r w:rsidR="00EE15C3">
        <w:rPr>
          <w:rFonts w:ascii="Arial" w:hAnsi="Arial" w:cs="Arial"/>
          <w:color w:val="000000"/>
          <w:sz w:val="22"/>
          <w:lang w:bidi="en-US"/>
        </w:rPr>
        <w:t>or</w:t>
      </w:r>
      <w:r w:rsidRPr="00887042">
        <w:rPr>
          <w:rFonts w:ascii="Arial" w:hAnsi="Arial" w:cs="Arial"/>
          <w:color w:val="000000"/>
          <w:sz w:val="22"/>
          <w:lang w:bidi="en-US"/>
        </w:rPr>
        <w:t xml:space="preserve"> the </w:t>
      </w:r>
      <w:r w:rsidR="00887042" w:rsidRPr="00887042">
        <w:rPr>
          <w:rFonts w:ascii="Arial" w:hAnsi="Arial" w:cs="Arial"/>
          <w:color w:val="000000"/>
          <w:sz w:val="22"/>
          <w:lang w:bidi="en-US"/>
        </w:rPr>
        <w:t>Employment</w:t>
      </w:r>
      <w:r w:rsidRPr="00887042">
        <w:rPr>
          <w:rFonts w:ascii="Arial" w:hAnsi="Arial" w:cs="Arial"/>
          <w:color w:val="000000"/>
          <w:sz w:val="22"/>
          <w:lang w:bidi="en-US"/>
        </w:rPr>
        <w:t xml:space="preserve"> </w:t>
      </w:r>
      <w:r w:rsidR="00EE15C3">
        <w:rPr>
          <w:rFonts w:ascii="Arial" w:hAnsi="Arial" w:cs="Arial"/>
          <w:color w:val="000000"/>
          <w:sz w:val="22"/>
          <w:lang w:bidi="en-US"/>
        </w:rPr>
        <w:t>S</w:t>
      </w:r>
      <w:r w:rsidRPr="00887042">
        <w:rPr>
          <w:rFonts w:ascii="Arial" w:hAnsi="Arial" w:cs="Arial"/>
          <w:color w:val="000000"/>
          <w:sz w:val="22"/>
          <w:lang w:bidi="en-US"/>
        </w:rPr>
        <w:t>ub-</w:t>
      </w:r>
      <w:r w:rsidR="00EE15C3">
        <w:rPr>
          <w:rFonts w:ascii="Arial" w:hAnsi="Arial" w:cs="Arial"/>
          <w:color w:val="000000"/>
          <w:sz w:val="22"/>
          <w:lang w:bidi="en-US"/>
        </w:rPr>
        <w:t>C</w:t>
      </w:r>
      <w:r w:rsidRPr="00887042">
        <w:rPr>
          <w:rFonts w:ascii="Arial" w:hAnsi="Arial" w:cs="Arial"/>
          <w:color w:val="000000"/>
          <w:sz w:val="22"/>
          <w:lang w:bidi="en-US"/>
        </w:rPr>
        <w:t xml:space="preserve">ommittee in respect of an informal or formal grievance matter, and this matter shall be reported back and progressed by resolution of </w:t>
      </w:r>
      <w:r w:rsidR="00EE15C3">
        <w:rPr>
          <w:rFonts w:ascii="Arial" w:hAnsi="Arial" w:cs="Arial"/>
          <w:color w:val="000000"/>
          <w:sz w:val="22"/>
          <w:lang w:bidi="en-US"/>
        </w:rPr>
        <w:t xml:space="preserve">the </w:t>
      </w:r>
      <w:r w:rsidR="00887042" w:rsidRPr="00887042">
        <w:rPr>
          <w:rFonts w:ascii="Arial" w:hAnsi="Arial" w:cs="Arial"/>
          <w:color w:val="000000"/>
          <w:sz w:val="22"/>
          <w:lang w:bidi="en-US"/>
        </w:rPr>
        <w:t>Policy &amp; Finance C</w:t>
      </w:r>
      <w:r w:rsidRPr="00887042">
        <w:rPr>
          <w:rFonts w:ascii="Arial" w:hAnsi="Arial" w:cs="Arial"/>
          <w:color w:val="000000"/>
          <w:sz w:val="22"/>
          <w:lang w:bidi="en-US"/>
        </w:rPr>
        <w:t>ommittee</w:t>
      </w:r>
      <w:r w:rsidR="00EE15C3">
        <w:rPr>
          <w:rFonts w:ascii="Arial" w:hAnsi="Arial" w:cs="Arial"/>
          <w:color w:val="000000"/>
          <w:sz w:val="22"/>
          <w:lang w:bidi="en-US"/>
        </w:rPr>
        <w:t xml:space="preserve"> or</w:t>
      </w:r>
      <w:r w:rsidRPr="00887042">
        <w:rPr>
          <w:rFonts w:ascii="Arial" w:hAnsi="Arial" w:cs="Arial"/>
          <w:color w:val="000000"/>
          <w:sz w:val="22"/>
          <w:lang w:bidi="en-US"/>
        </w:rPr>
        <w:t xml:space="preserve"> the </w:t>
      </w:r>
      <w:r w:rsidR="00887042" w:rsidRPr="00887042">
        <w:rPr>
          <w:rFonts w:ascii="Arial" w:hAnsi="Arial" w:cs="Arial"/>
          <w:color w:val="000000"/>
          <w:sz w:val="22"/>
          <w:lang w:bidi="en-US"/>
        </w:rPr>
        <w:t>Employment Sub Committee.</w:t>
      </w:r>
    </w:p>
    <w:p w:rsidR="00887042" w:rsidRPr="00887042" w:rsidRDefault="00887042" w:rsidP="00887042">
      <w:pPr>
        <w:widowControl w:val="0"/>
        <w:suppressAutoHyphens/>
        <w:autoSpaceDE w:val="0"/>
        <w:autoSpaceDN w:val="0"/>
        <w:adjustRightInd w:val="0"/>
        <w:spacing w:line="288" w:lineRule="auto"/>
        <w:ind w:left="567" w:right="-144"/>
        <w:textAlignment w:val="center"/>
        <w:rPr>
          <w:rFonts w:ascii="Arial" w:hAnsi="Arial" w:cs="Arial"/>
          <w:color w:val="000000"/>
          <w:sz w:val="22"/>
          <w:lang w:bidi="en-US"/>
        </w:rPr>
      </w:pPr>
    </w:p>
    <w:p w:rsidR="009F1F68" w:rsidRPr="00D21453" w:rsidRDefault="009F1F68" w:rsidP="009F1F6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w:t>
      </w:r>
      <w:r w:rsidR="00887042">
        <w:rPr>
          <w:rFonts w:ascii="Arial" w:hAnsi="Arial" w:cs="Arial"/>
          <w:color w:val="000000"/>
          <w:sz w:val="22"/>
          <w:lang w:bidi="en-US"/>
        </w:rPr>
        <w:t xml:space="preserve">an </w:t>
      </w:r>
      <w:proofErr w:type="gramStart"/>
      <w:r w:rsidR="00887042">
        <w:rPr>
          <w:rFonts w:ascii="Arial" w:hAnsi="Arial" w:cs="Arial"/>
          <w:color w:val="000000"/>
          <w:sz w:val="22"/>
          <w:lang w:bidi="en-US"/>
        </w:rPr>
        <w:t xml:space="preserve">employee </w:t>
      </w:r>
      <w:r w:rsidRPr="00D21453">
        <w:rPr>
          <w:rFonts w:ascii="Arial" w:hAnsi="Arial" w:cs="Arial"/>
          <w:color w:val="000000"/>
          <w:sz w:val="22"/>
          <w:lang w:bidi="en-US"/>
        </w:rPr>
        <w:t xml:space="preserve"> relates</w:t>
      </w:r>
      <w:proofErr w:type="gramEnd"/>
      <w:r w:rsidRPr="00D21453">
        <w:rPr>
          <w:rFonts w:ascii="Arial" w:hAnsi="Arial" w:cs="Arial"/>
          <w:color w:val="000000"/>
          <w:sz w:val="22"/>
          <w:lang w:bidi="en-US"/>
        </w:rPr>
        <w:t xml:space="preserve"> to the </w:t>
      </w:r>
      <w:r w:rsidR="00EE15C3">
        <w:rPr>
          <w:rFonts w:ascii="Arial" w:hAnsi="Arial" w:cs="Arial"/>
          <w:color w:val="000000"/>
          <w:sz w:val="22"/>
          <w:lang w:bidi="en-US"/>
        </w:rPr>
        <w:t>C</w:t>
      </w:r>
      <w:r w:rsidRPr="00D21453">
        <w:rPr>
          <w:rFonts w:ascii="Arial" w:hAnsi="Arial" w:cs="Arial"/>
          <w:color w:val="000000"/>
          <w:sz w:val="22"/>
          <w:lang w:bidi="en-US"/>
        </w:rPr>
        <w:t xml:space="preserve">hairman or </w:t>
      </w:r>
      <w:r w:rsidR="00EE15C3">
        <w:rPr>
          <w:rFonts w:ascii="Arial" w:hAnsi="Arial" w:cs="Arial"/>
          <w:color w:val="000000"/>
          <w:sz w:val="22"/>
          <w:lang w:bidi="en-US"/>
        </w:rPr>
        <w:t>V</w:t>
      </w:r>
      <w:r w:rsidRPr="00D21453">
        <w:rPr>
          <w:rFonts w:ascii="Arial" w:hAnsi="Arial" w:cs="Arial"/>
          <w:color w:val="000000"/>
          <w:sz w:val="22"/>
          <w:lang w:bidi="en-US"/>
        </w:rPr>
        <w:t>ice-</w:t>
      </w:r>
      <w:r w:rsidR="00EE15C3">
        <w:rPr>
          <w:rFonts w:ascii="Arial" w:hAnsi="Arial" w:cs="Arial"/>
          <w:color w:val="000000"/>
          <w:sz w:val="22"/>
          <w:lang w:bidi="en-US"/>
        </w:rPr>
        <w:t>C</w:t>
      </w:r>
      <w:r w:rsidRPr="00D21453">
        <w:rPr>
          <w:rFonts w:ascii="Arial" w:hAnsi="Arial" w:cs="Arial"/>
          <w:color w:val="000000"/>
          <w:sz w:val="22"/>
          <w:lang w:bidi="en-US"/>
        </w:rPr>
        <w:t xml:space="preserve">hairman of </w:t>
      </w:r>
      <w:r w:rsidR="00887042">
        <w:rPr>
          <w:rFonts w:ascii="Arial" w:hAnsi="Arial" w:cs="Arial"/>
          <w:color w:val="000000"/>
          <w:sz w:val="22"/>
          <w:lang w:bidi="en-US"/>
        </w:rPr>
        <w:t xml:space="preserve">a committee or </w:t>
      </w:r>
      <w:proofErr w:type="spellStart"/>
      <w:r w:rsidR="00887042">
        <w:rPr>
          <w:rFonts w:ascii="Arial" w:hAnsi="Arial" w:cs="Arial"/>
          <w:color w:val="000000"/>
          <w:sz w:val="22"/>
          <w:lang w:bidi="en-US"/>
        </w:rPr>
        <w:t>sub committee</w:t>
      </w:r>
      <w:proofErr w:type="spellEnd"/>
      <w:r w:rsidR="00887042">
        <w:rPr>
          <w:rFonts w:ascii="Arial" w:hAnsi="Arial" w:cs="Arial"/>
          <w:color w:val="000000"/>
          <w:sz w:val="22"/>
          <w:lang w:bidi="en-US"/>
        </w:rPr>
        <w:t xml:space="preserve"> this </w:t>
      </w:r>
      <w:r w:rsidRPr="00D21453">
        <w:rPr>
          <w:rFonts w:ascii="Arial" w:hAnsi="Arial" w:cs="Arial"/>
          <w:color w:val="000000"/>
          <w:sz w:val="22"/>
          <w:lang w:bidi="en-US"/>
        </w:rPr>
        <w:t xml:space="preserve">shall be communicated to </w:t>
      </w:r>
      <w:r w:rsidR="00887042">
        <w:rPr>
          <w:rFonts w:ascii="Arial" w:hAnsi="Arial" w:cs="Arial"/>
          <w:color w:val="000000"/>
          <w:sz w:val="22"/>
          <w:lang w:bidi="en-US"/>
        </w:rPr>
        <w:t xml:space="preserve">the Chairman of the Council. The Chairman of the Council with the support of the </w:t>
      </w:r>
      <w:r w:rsidR="00EE15C3">
        <w:rPr>
          <w:rFonts w:ascii="Arial" w:hAnsi="Arial" w:cs="Arial"/>
          <w:color w:val="000000"/>
          <w:sz w:val="22"/>
          <w:lang w:bidi="en-US"/>
        </w:rPr>
        <w:t>Proper Officer</w:t>
      </w:r>
      <w:r w:rsidR="00887042">
        <w:rPr>
          <w:rFonts w:ascii="Arial" w:hAnsi="Arial" w:cs="Arial"/>
          <w:color w:val="000000"/>
          <w:sz w:val="22"/>
          <w:lang w:bidi="en-US"/>
        </w:rPr>
        <w:t>, if appropriate, will investigate the matter and report any action to the appropriate Committee/Council meeting under confidential cover.</w:t>
      </w:r>
      <w:r w:rsidRPr="00D21453">
        <w:rPr>
          <w:rFonts w:ascii="Arial" w:hAnsi="Arial" w:cs="Arial"/>
          <w:color w:val="000000"/>
          <w:sz w:val="22"/>
          <w:lang w:bidi="en-US"/>
        </w:rPr>
        <w:t xml:space="preserve"> </w:t>
      </w:r>
    </w:p>
    <w:p w:rsidR="009F1F68" w:rsidRPr="00D21453" w:rsidRDefault="009F1F68" w:rsidP="009F1F68">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F1F68" w:rsidRPr="00D21453" w:rsidRDefault="009F1F68" w:rsidP="009F1F6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r w:rsidR="007F32B5">
        <w:rPr>
          <w:rFonts w:ascii="Arial" w:hAnsi="Arial" w:cs="Arial"/>
          <w:color w:val="000000"/>
          <w:sz w:val="22"/>
          <w:lang w:bidi="en-US"/>
        </w:rPr>
        <w:t xml:space="preserve"> and in accordance with standing order 11 above</w:t>
      </w:r>
      <w:r w:rsidRPr="00D21453">
        <w:rPr>
          <w:rFonts w:ascii="Arial" w:hAnsi="Arial" w:cs="Arial"/>
          <w:color w:val="000000"/>
          <w:sz w:val="22"/>
          <w:lang w:bidi="en-US"/>
        </w:rPr>
        <w:t>.</w:t>
      </w:r>
    </w:p>
    <w:p w:rsidR="009F1F68" w:rsidRPr="00D21453" w:rsidRDefault="009F1F68" w:rsidP="009F1F68">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9F1F68" w:rsidRPr="00D21453" w:rsidRDefault="009F1F68" w:rsidP="009F1F6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w:t>
      </w:r>
      <w:r w:rsidR="007F32B5">
        <w:rPr>
          <w:rFonts w:ascii="Arial" w:hAnsi="Arial" w:cs="Arial"/>
          <w:color w:val="000000"/>
          <w:sz w:val="22"/>
          <w:lang w:bidi="en-US"/>
        </w:rPr>
        <w:t>,</w:t>
      </w:r>
      <w:r w:rsidRPr="00D21453">
        <w:rPr>
          <w:rFonts w:ascii="Arial" w:hAnsi="Arial" w:cs="Arial"/>
          <w:color w:val="000000"/>
          <w:sz w:val="22"/>
          <w:lang w:bidi="en-US"/>
        </w:rPr>
        <w:t xml:space="preserve"> encrypted</w:t>
      </w:r>
      <w:r w:rsidR="007F32B5">
        <w:rPr>
          <w:rFonts w:ascii="Arial" w:hAnsi="Arial" w:cs="Arial"/>
          <w:color w:val="000000"/>
          <w:sz w:val="22"/>
          <w:lang w:bidi="en-US"/>
        </w:rPr>
        <w:t xml:space="preserve"> and backed up off site</w:t>
      </w:r>
      <w:r w:rsidRPr="00D21453">
        <w:rPr>
          <w:rFonts w:ascii="Arial" w:hAnsi="Arial" w:cs="Arial"/>
          <w:color w:val="000000"/>
          <w:sz w:val="22"/>
          <w:lang w:bidi="en-US"/>
        </w:rPr>
        <w:t>.</w:t>
      </w:r>
    </w:p>
    <w:p w:rsidR="009F1F68" w:rsidRPr="00D21453" w:rsidRDefault="009F1F68" w:rsidP="009F1F68">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F1F68" w:rsidRPr="00D21453" w:rsidRDefault="009F1F68" w:rsidP="009F1F6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9F1F68" w:rsidRPr="00D21453" w:rsidRDefault="009F1F68" w:rsidP="009F1F68">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9F1F68" w:rsidRPr="00887042" w:rsidRDefault="009F1F68" w:rsidP="009F1F6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887042">
        <w:rPr>
          <w:rFonts w:ascii="Arial" w:hAnsi="Arial" w:cs="Arial"/>
          <w:color w:val="000000"/>
          <w:sz w:val="22"/>
          <w:lang w:bidi="en-US"/>
        </w:rPr>
        <w:t>Access and means of access by keys and/or computer passwords to records of employment referred to in standing orders 19(f) and (g) above shall be provided only to post holder and</w:t>
      </w:r>
      <w:r w:rsidR="00887042">
        <w:rPr>
          <w:rFonts w:ascii="Arial" w:hAnsi="Arial" w:cs="Arial"/>
          <w:color w:val="000000"/>
          <w:sz w:val="22"/>
          <w:lang w:bidi="en-US"/>
        </w:rPr>
        <w:t>/or the Chairman of the Council.</w:t>
      </w:r>
    </w:p>
    <w:p w:rsidR="009F1F68" w:rsidRDefault="009F1F68" w:rsidP="009F1F68">
      <w:pPr>
        <w:widowControl w:val="0"/>
        <w:suppressAutoHyphens/>
        <w:autoSpaceDE w:val="0"/>
        <w:autoSpaceDN w:val="0"/>
        <w:adjustRightInd w:val="0"/>
        <w:spacing w:line="288" w:lineRule="auto"/>
        <w:textAlignment w:val="center"/>
        <w:rPr>
          <w:rFonts w:ascii="Arial" w:hAnsi="Arial" w:cs="Arial"/>
          <w:color w:val="000000"/>
          <w:lang w:bidi="en-US"/>
        </w:rPr>
      </w:pPr>
    </w:p>
    <w:p w:rsidR="009F1F68" w:rsidRPr="00887042" w:rsidRDefault="009F1F68" w:rsidP="009F1F68">
      <w:pPr>
        <w:pStyle w:val="Heading21"/>
        <w:spacing w:before="0" w:line="288" w:lineRule="auto"/>
        <w:rPr>
          <w:rFonts w:ascii="Arial" w:hAnsi="Arial" w:cs="Arial"/>
          <w:color w:val="808080"/>
          <w:sz w:val="28"/>
          <w:szCs w:val="28"/>
        </w:rPr>
      </w:pPr>
      <w:bookmarkStart w:id="122" w:name="_Toc357072152"/>
      <w:bookmarkStart w:id="123" w:name="_Toc359318575"/>
      <w:bookmarkStart w:id="124" w:name="_Toc359334526"/>
      <w:bookmarkStart w:id="125" w:name="_Toc359334805"/>
      <w:bookmarkStart w:id="126" w:name="_Toc359336507"/>
      <w:r w:rsidRPr="00887042">
        <w:rPr>
          <w:rFonts w:ascii="Arial" w:hAnsi="Arial" w:cs="Arial"/>
          <w:color w:val="808080"/>
          <w:sz w:val="28"/>
          <w:szCs w:val="28"/>
        </w:rPr>
        <w:t>Requests for information</w:t>
      </w:r>
      <w:bookmarkEnd w:id="122"/>
      <w:bookmarkEnd w:id="123"/>
      <w:bookmarkEnd w:id="124"/>
      <w:bookmarkEnd w:id="125"/>
      <w:bookmarkEnd w:id="126"/>
      <w:r w:rsidRPr="00887042">
        <w:rPr>
          <w:rFonts w:ascii="Arial" w:hAnsi="Arial" w:cs="Arial"/>
          <w:color w:val="808080"/>
          <w:sz w:val="28"/>
          <w:szCs w:val="28"/>
        </w:rPr>
        <w:t xml:space="preserve"> </w:t>
      </w:r>
    </w:p>
    <w:p w:rsidR="009F1F68" w:rsidRPr="00674251"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F1F68" w:rsidRPr="00D21453" w:rsidRDefault="009F1F68" w:rsidP="009F1F68">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D21453" w:rsidRDefault="009F1F68" w:rsidP="009F1F68">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Correspondence from, and notices served by, the Information Commissioner shall be referred by the Proper Officer to the </w:t>
      </w:r>
      <w:r w:rsidR="00EE15C3">
        <w:rPr>
          <w:rFonts w:ascii="Arial" w:hAnsi="Arial" w:cs="Arial"/>
          <w:color w:val="000000"/>
          <w:sz w:val="22"/>
          <w:lang w:bidi="en-US"/>
        </w:rPr>
        <w:t>C</w:t>
      </w:r>
      <w:r w:rsidRPr="00D21453">
        <w:rPr>
          <w:rFonts w:ascii="Arial" w:hAnsi="Arial" w:cs="Arial"/>
          <w:color w:val="000000"/>
          <w:sz w:val="22"/>
          <w:lang w:bidi="en-US"/>
        </w:rPr>
        <w:t xml:space="preserve">hairman of the </w:t>
      </w:r>
      <w:r w:rsidR="00887042">
        <w:rPr>
          <w:rFonts w:ascii="Arial" w:hAnsi="Arial" w:cs="Arial"/>
          <w:color w:val="000000"/>
          <w:sz w:val="22"/>
          <w:lang w:bidi="en-US"/>
        </w:rPr>
        <w:t>Policy &amp; Finance C</w:t>
      </w:r>
      <w:r w:rsidRPr="00D21453">
        <w:rPr>
          <w:rFonts w:ascii="Arial" w:hAnsi="Arial" w:cs="Arial"/>
          <w:color w:val="000000"/>
          <w:sz w:val="22"/>
          <w:lang w:bidi="en-US"/>
        </w:rPr>
        <w:t xml:space="preserve">ommittee. The said committee shall have the power to do anything to facilitate compliance with the Freedom of Information Act 2000. </w:t>
      </w:r>
    </w:p>
    <w:p w:rsidR="009F1F68" w:rsidRPr="00674251"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9F1F68" w:rsidRPr="00887042" w:rsidRDefault="009F1F68" w:rsidP="009F1F68">
      <w:pPr>
        <w:pStyle w:val="Heading21"/>
        <w:spacing w:before="0" w:line="288" w:lineRule="auto"/>
        <w:rPr>
          <w:rFonts w:ascii="Arial" w:hAnsi="Arial" w:cs="Arial"/>
          <w:color w:val="808080"/>
          <w:sz w:val="28"/>
          <w:szCs w:val="28"/>
        </w:rPr>
      </w:pPr>
      <w:bookmarkStart w:id="127" w:name="_Toc357072153"/>
      <w:bookmarkStart w:id="128" w:name="_Toc359318576"/>
      <w:bookmarkStart w:id="129" w:name="_Toc359334527"/>
      <w:bookmarkStart w:id="130" w:name="_Toc359334806"/>
      <w:bookmarkStart w:id="131" w:name="_Toc359336508"/>
      <w:r w:rsidRPr="00887042">
        <w:rPr>
          <w:rFonts w:ascii="Arial" w:hAnsi="Arial" w:cs="Arial"/>
          <w:color w:val="808080"/>
          <w:sz w:val="28"/>
          <w:szCs w:val="28"/>
        </w:rPr>
        <w:lastRenderedPageBreak/>
        <w:t>Relations with the press/media</w:t>
      </w:r>
      <w:bookmarkEnd w:id="127"/>
      <w:bookmarkEnd w:id="128"/>
      <w:bookmarkEnd w:id="129"/>
      <w:bookmarkEnd w:id="130"/>
      <w:bookmarkEnd w:id="131"/>
    </w:p>
    <w:p w:rsidR="009F1F68" w:rsidRPr="00887042"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8"/>
          <w:szCs w:val="28"/>
          <w:lang w:bidi="en-US"/>
        </w:rPr>
      </w:pPr>
    </w:p>
    <w:p w:rsidR="009F1F68" w:rsidRPr="00D21453" w:rsidRDefault="009F1F68" w:rsidP="009F1F68">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887042">
        <w:rPr>
          <w:rFonts w:ascii="Arial" w:hAnsi="Arial" w:cs="Arial"/>
          <w:color w:val="000000"/>
          <w:sz w:val="22"/>
          <w:lang w:bidi="en-US"/>
        </w:rPr>
        <w:t xml:space="preserve"> The </w:t>
      </w:r>
      <w:r w:rsidR="00EE15C3">
        <w:rPr>
          <w:rFonts w:ascii="Arial" w:hAnsi="Arial" w:cs="Arial"/>
          <w:color w:val="000000"/>
          <w:sz w:val="22"/>
          <w:lang w:bidi="en-US"/>
        </w:rPr>
        <w:t xml:space="preserve">Proper Officer </w:t>
      </w:r>
      <w:r w:rsidR="00887042">
        <w:rPr>
          <w:rFonts w:ascii="Arial" w:hAnsi="Arial" w:cs="Arial"/>
          <w:color w:val="000000"/>
          <w:sz w:val="22"/>
          <w:lang w:bidi="en-US"/>
        </w:rPr>
        <w:t xml:space="preserve">should be informed and aware of all media or press requests </w:t>
      </w:r>
      <w:r w:rsidR="007657FB">
        <w:rPr>
          <w:rFonts w:ascii="Arial" w:hAnsi="Arial" w:cs="Arial"/>
          <w:color w:val="000000"/>
          <w:sz w:val="22"/>
          <w:lang w:bidi="en-US"/>
        </w:rPr>
        <w:t xml:space="preserve">and any responses to these requests </w:t>
      </w:r>
      <w:r w:rsidR="007F32B5">
        <w:rPr>
          <w:rFonts w:ascii="Arial" w:hAnsi="Arial" w:cs="Arial"/>
          <w:color w:val="000000"/>
          <w:sz w:val="22"/>
          <w:lang w:bidi="en-US"/>
        </w:rPr>
        <w:t>should</w:t>
      </w:r>
      <w:r w:rsidR="007657FB">
        <w:rPr>
          <w:rFonts w:ascii="Arial" w:hAnsi="Arial" w:cs="Arial"/>
          <w:color w:val="000000"/>
          <w:sz w:val="22"/>
          <w:lang w:bidi="en-US"/>
        </w:rPr>
        <w:t xml:space="preserve"> be agreed with the </w:t>
      </w:r>
      <w:r w:rsidR="00EE15C3">
        <w:rPr>
          <w:rFonts w:ascii="Arial" w:hAnsi="Arial" w:cs="Arial"/>
          <w:color w:val="000000"/>
          <w:sz w:val="22"/>
          <w:lang w:bidi="en-US"/>
        </w:rPr>
        <w:t>Proper Officer.</w:t>
      </w:r>
    </w:p>
    <w:p w:rsidR="009F1F68" w:rsidRPr="00674251"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F1F68" w:rsidRPr="007657FB" w:rsidRDefault="009F1F68" w:rsidP="009F1F68">
      <w:pPr>
        <w:pStyle w:val="Heading21"/>
        <w:spacing w:before="0" w:line="288" w:lineRule="auto"/>
        <w:rPr>
          <w:rFonts w:ascii="Arial" w:hAnsi="Arial" w:cs="Arial"/>
          <w:color w:val="808080"/>
          <w:sz w:val="28"/>
          <w:szCs w:val="28"/>
        </w:rPr>
      </w:pPr>
      <w:bookmarkStart w:id="132" w:name="_Toc357072154"/>
      <w:bookmarkStart w:id="133" w:name="_Toc359318577"/>
      <w:bookmarkStart w:id="134" w:name="_Toc359334528"/>
      <w:bookmarkStart w:id="135" w:name="_Toc359334807"/>
      <w:bookmarkStart w:id="136" w:name="_Toc359336509"/>
      <w:r w:rsidRPr="007657FB">
        <w:rPr>
          <w:rFonts w:ascii="Arial" w:hAnsi="Arial" w:cs="Arial"/>
          <w:color w:val="808080"/>
          <w:sz w:val="28"/>
          <w:szCs w:val="28"/>
        </w:rPr>
        <w:t>Execution and sealing of legal deeds</w:t>
      </w:r>
      <w:bookmarkEnd w:id="132"/>
      <w:bookmarkEnd w:id="133"/>
      <w:bookmarkEnd w:id="134"/>
      <w:bookmarkEnd w:id="135"/>
      <w:bookmarkEnd w:id="136"/>
      <w:r w:rsidRPr="007657FB">
        <w:rPr>
          <w:rFonts w:ascii="Arial" w:hAnsi="Arial" w:cs="Arial"/>
          <w:color w:val="808080"/>
          <w:sz w:val="28"/>
          <w:szCs w:val="28"/>
        </w:rPr>
        <w:t xml:space="preserve"> </w:t>
      </w:r>
    </w:p>
    <w:p w:rsidR="009F1F68" w:rsidRPr="00674251" w:rsidRDefault="009F1F68" w:rsidP="009F1F68">
      <w:pPr>
        <w:widowControl w:val="0"/>
        <w:autoSpaceDE w:val="0"/>
        <w:autoSpaceDN w:val="0"/>
        <w:adjustRightInd w:val="0"/>
        <w:spacing w:line="288" w:lineRule="auto"/>
        <w:ind w:left="851"/>
        <w:textAlignment w:val="center"/>
        <w:rPr>
          <w:rFonts w:ascii="Arial" w:hAnsi="Arial" w:cs="Arial"/>
          <w:i/>
          <w:iCs/>
          <w:color w:val="000000"/>
          <w:lang w:bidi="en-US"/>
        </w:rPr>
      </w:pPr>
    </w:p>
    <w:p w:rsidR="009F1F68" w:rsidRPr="00D21453" w:rsidRDefault="009F1F68" w:rsidP="009F1F68">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w:t>
      </w:r>
      <w:proofErr w:type="gramStart"/>
      <w:r w:rsidRPr="00D21453">
        <w:rPr>
          <w:rFonts w:ascii="Arial" w:hAnsi="Arial" w:cs="Arial"/>
          <w:i/>
          <w:iCs/>
          <w:color w:val="000000"/>
          <w:sz w:val="22"/>
          <w:lang w:bidi="en-US"/>
        </w:rPr>
        <w:t>)(</w:t>
      </w:r>
      <w:proofErr w:type="gramEnd"/>
      <w:r w:rsidRPr="00D21453">
        <w:rPr>
          <w:rFonts w:ascii="Arial" w:hAnsi="Arial" w:cs="Arial"/>
          <w:i/>
          <w:iCs/>
          <w:color w:val="000000"/>
          <w:sz w:val="22"/>
          <w:lang w:bidi="en-US"/>
        </w:rPr>
        <w:t>xii) and (xvii) above.</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D21453" w:rsidRDefault="009F1F68" w:rsidP="009F1F68">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D21453" w:rsidRDefault="009F1F68" w:rsidP="009F1F68">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D21453">
        <w:rPr>
          <w:rFonts w:ascii="Arial" w:hAnsi="Arial" w:cs="Arial"/>
          <w:b/>
          <w:bCs/>
          <w:color w:val="000000"/>
          <w:sz w:val="22"/>
          <w:lang w:bidi="en-US"/>
        </w:rPr>
        <w:t>Subject to standing order 22(a) above, the council’s common seal shall alone be used for sealing a deed required by law. It shall be applied by the Proper Officer in the presence of two councillors who shall sign the deed as witnesses.</w:t>
      </w:r>
    </w:p>
    <w:p w:rsidR="009F1F68" w:rsidRPr="00674251" w:rsidRDefault="009F1F68" w:rsidP="009F1F68">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9F1F68" w:rsidRPr="007657FB" w:rsidRDefault="009F1F68" w:rsidP="009F1F68">
      <w:pPr>
        <w:pStyle w:val="Heading21"/>
        <w:spacing w:before="0"/>
        <w:rPr>
          <w:rFonts w:ascii="Arial" w:hAnsi="Arial" w:cs="Arial"/>
          <w:color w:val="808080"/>
          <w:sz w:val="28"/>
          <w:szCs w:val="28"/>
        </w:rPr>
      </w:pPr>
      <w:bookmarkStart w:id="137" w:name="_Toc357072155"/>
      <w:bookmarkStart w:id="138" w:name="_Toc359318578"/>
      <w:bookmarkStart w:id="139" w:name="_Toc359334529"/>
      <w:bookmarkStart w:id="140" w:name="_Toc359334808"/>
      <w:bookmarkStart w:id="141" w:name="_Toc359336510"/>
      <w:r w:rsidRPr="007657FB">
        <w:rPr>
          <w:rFonts w:ascii="Arial" w:hAnsi="Arial" w:cs="Arial"/>
          <w:color w:val="808080"/>
          <w:sz w:val="28"/>
          <w:szCs w:val="28"/>
        </w:rPr>
        <w:t>Communicating with District and County or Unitary councillors</w:t>
      </w:r>
      <w:bookmarkEnd w:id="137"/>
      <w:bookmarkEnd w:id="138"/>
      <w:bookmarkEnd w:id="139"/>
      <w:bookmarkEnd w:id="140"/>
      <w:bookmarkEnd w:id="141"/>
    </w:p>
    <w:p w:rsidR="009F1F68" w:rsidRPr="00D21453"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9F1F68" w:rsidRPr="00D21453" w:rsidRDefault="009F1F68" w:rsidP="009F1F68">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 invitation to attend a meeting of the council shall be sent, together with the agenda, to the ward councillor(s) of the District</w:t>
      </w:r>
      <w:r w:rsidR="007657FB">
        <w:rPr>
          <w:rFonts w:ascii="Arial" w:hAnsi="Arial" w:cs="Arial"/>
          <w:color w:val="000000"/>
          <w:sz w:val="22"/>
          <w:lang w:bidi="en-US"/>
        </w:rPr>
        <w:t xml:space="preserve"> and County Council </w:t>
      </w:r>
      <w:r w:rsidRPr="00D21453">
        <w:rPr>
          <w:rFonts w:ascii="Arial" w:hAnsi="Arial" w:cs="Arial"/>
          <w:color w:val="000000"/>
          <w:sz w:val="22"/>
          <w:lang w:bidi="en-US"/>
        </w:rPr>
        <w:t xml:space="preserve">representing the area of the council. </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D21453" w:rsidRDefault="009F1F68" w:rsidP="009F1F68">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Unless the council determines otherwise, a copy of each letter sent to the District and County Council shall be sent to the ward councillor(s) representing the area of the council.</w:t>
      </w:r>
    </w:p>
    <w:p w:rsidR="009F1F68" w:rsidRPr="00674251" w:rsidRDefault="009F1F68" w:rsidP="009F1F68">
      <w:pPr>
        <w:pStyle w:val="ListParagraph"/>
        <w:spacing w:line="288" w:lineRule="auto"/>
        <w:rPr>
          <w:rFonts w:ascii="Arial" w:hAnsi="Arial" w:cs="Arial"/>
          <w:color w:val="000000"/>
          <w:lang w:bidi="en-US"/>
        </w:rPr>
      </w:pPr>
    </w:p>
    <w:p w:rsidR="009F1F68" w:rsidRPr="007657FB" w:rsidRDefault="009F1F68" w:rsidP="009F1F68">
      <w:pPr>
        <w:pStyle w:val="Heading21"/>
        <w:spacing w:before="0" w:line="288" w:lineRule="auto"/>
        <w:rPr>
          <w:rFonts w:ascii="Arial" w:hAnsi="Arial" w:cs="Arial"/>
          <w:color w:val="808080"/>
          <w:sz w:val="28"/>
          <w:szCs w:val="28"/>
        </w:rPr>
      </w:pPr>
      <w:bookmarkStart w:id="142" w:name="_Toc359318579"/>
      <w:bookmarkStart w:id="143" w:name="_Toc359334530"/>
      <w:bookmarkStart w:id="144" w:name="_Toc359334809"/>
      <w:bookmarkStart w:id="145" w:name="_Toc359336511"/>
      <w:bookmarkStart w:id="146" w:name="_Toc357072156"/>
      <w:r w:rsidRPr="007657FB">
        <w:rPr>
          <w:rFonts w:ascii="Arial" w:hAnsi="Arial" w:cs="Arial"/>
          <w:color w:val="808080"/>
          <w:sz w:val="28"/>
          <w:szCs w:val="28"/>
        </w:rPr>
        <w:t>Restrictions on councillor activities</w:t>
      </w:r>
      <w:bookmarkEnd w:id="142"/>
      <w:bookmarkEnd w:id="143"/>
      <w:bookmarkEnd w:id="144"/>
      <w:bookmarkEnd w:id="145"/>
    </w:p>
    <w:p w:rsidR="009F1F68" w:rsidRPr="00674251" w:rsidRDefault="009F1F68" w:rsidP="009F1F6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9F1F68" w:rsidRDefault="009F1F68" w:rsidP="009F1F68">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r w:rsidR="00771002" w:rsidRPr="00771002">
        <w:rPr>
          <w:rFonts w:ascii="Arial" w:hAnsi="Arial" w:cs="Arial"/>
          <w:color w:val="000000"/>
          <w:sz w:val="22"/>
          <w:lang w:bidi="en-US"/>
        </w:rPr>
        <w:t xml:space="preserve"> </w:t>
      </w:r>
      <w:r w:rsidR="00771002" w:rsidRPr="00D21453">
        <w:rPr>
          <w:rFonts w:ascii="Arial" w:hAnsi="Arial" w:cs="Arial"/>
          <w:color w:val="000000"/>
          <w:sz w:val="22"/>
          <w:lang w:bidi="en-US"/>
        </w:rPr>
        <w:t>issue orders, instructions or directions</w:t>
      </w:r>
      <w:r w:rsidR="00771002">
        <w:rPr>
          <w:rFonts w:ascii="Arial" w:hAnsi="Arial" w:cs="Arial"/>
          <w:color w:val="000000"/>
          <w:sz w:val="22"/>
          <w:lang w:bidi="en-US"/>
        </w:rPr>
        <w:t xml:space="preserve"> to contractors and suppliers</w:t>
      </w:r>
      <w:r w:rsidR="00FD4FF2">
        <w:rPr>
          <w:rFonts w:ascii="Arial" w:hAnsi="Arial" w:cs="Arial"/>
          <w:color w:val="000000"/>
          <w:sz w:val="22"/>
          <w:lang w:bidi="en-US"/>
        </w:rPr>
        <w:t xml:space="preserve"> or members of staff</w:t>
      </w:r>
      <w:r w:rsidR="00771002">
        <w:rPr>
          <w:rFonts w:ascii="Arial" w:hAnsi="Arial" w:cs="Arial"/>
          <w:color w:val="000000"/>
          <w:sz w:val="22"/>
          <w:lang w:bidi="en-US"/>
        </w:rPr>
        <w:t>.</w:t>
      </w:r>
    </w:p>
    <w:bookmarkEnd w:id="146"/>
    <w:p w:rsidR="009F1F68" w:rsidRPr="00674251" w:rsidRDefault="009F1F68" w:rsidP="007657FB">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9F1F68" w:rsidRPr="007657FB" w:rsidRDefault="009F1F68" w:rsidP="009F1F68">
      <w:pPr>
        <w:pStyle w:val="Heading21"/>
        <w:spacing w:before="0" w:line="288" w:lineRule="auto"/>
        <w:rPr>
          <w:rFonts w:ascii="Arial" w:hAnsi="Arial" w:cs="Arial"/>
          <w:color w:val="808080"/>
          <w:sz w:val="28"/>
          <w:szCs w:val="28"/>
        </w:rPr>
      </w:pPr>
      <w:bookmarkStart w:id="147" w:name="_Toc359318581"/>
      <w:bookmarkStart w:id="148" w:name="_Toc359334532"/>
      <w:bookmarkStart w:id="149" w:name="_Toc359334811"/>
      <w:bookmarkStart w:id="150" w:name="_Toc359336513"/>
      <w:r w:rsidRPr="007657FB">
        <w:rPr>
          <w:rFonts w:ascii="Arial" w:hAnsi="Arial" w:cs="Arial"/>
          <w:color w:val="808080"/>
          <w:sz w:val="28"/>
          <w:szCs w:val="28"/>
        </w:rPr>
        <w:t>Standing orders generally</w:t>
      </w:r>
      <w:bookmarkEnd w:id="147"/>
      <w:bookmarkEnd w:id="148"/>
      <w:bookmarkEnd w:id="149"/>
      <w:bookmarkEnd w:id="150"/>
    </w:p>
    <w:p w:rsidR="009F1F68" w:rsidRPr="00D21453" w:rsidRDefault="009F1F68" w:rsidP="009F1F68">
      <w:pPr>
        <w:pStyle w:val="ListParagraph"/>
        <w:spacing w:line="288" w:lineRule="auto"/>
        <w:ind w:left="567"/>
        <w:rPr>
          <w:rFonts w:ascii="Arial" w:hAnsi="Arial" w:cs="Arial"/>
          <w:sz w:val="22"/>
          <w:lang w:bidi="en-US"/>
        </w:rPr>
      </w:pPr>
    </w:p>
    <w:p w:rsidR="009F1F68" w:rsidRPr="00D21453" w:rsidRDefault="009F1F68" w:rsidP="009F1F68">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D21453" w:rsidRDefault="009F1F68" w:rsidP="009F1F68">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written notice by at least </w:t>
      </w:r>
      <w:r w:rsidR="007657FB">
        <w:rPr>
          <w:rFonts w:ascii="Arial" w:hAnsi="Arial" w:cs="Arial"/>
          <w:sz w:val="22"/>
          <w:lang w:bidi="en-US"/>
        </w:rPr>
        <w:t>3</w:t>
      </w:r>
      <w:r w:rsidRPr="00D21453">
        <w:rPr>
          <w:rFonts w:ascii="Arial" w:hAnsi="Arial" w:cs="Arial"/>
          <w:sz w:val="22"/>
          <w:lang w:bidi="en-US"/>
        </w:rPr>
        <w:t xml:space="preserve"> councillors to be given to the Proper </w:t>
      </w:r>
      <w:r w:rsidRPr="00D21453">
        <w:rPr>
          <w:rFonts w:ascii="Arial" w:hAnsi="Arial" w:cs="Arial"/>
          <w:sz w:val="22"/>
          <w:lang w:bidi="en-US"/>
        </w:rPr>
        <w:lastRenderedPageBreak/>
        <w:t>Officer in accordance with standing order 9 above.</w:t>
      </w:r>
    </w:p>
    <w:p w:rsidR="009F1F68" w:rsidRPr="00D21453" w:rsidRDefault="009F1F68" w:rsidP="009F1F6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9F1F68" w:rsidRPr="00D21453" w:rsidRDefault="009F1F68" w:rsidP="009F1F68">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9F1F68" w:rsidRPr="00D21453" w:rsidRDefault="009F1F68" w:rsidP="009F1F68">
      <w:pPr>
        <w:pStyle w:val="ListParagraph"/>
        <w:spacing w:line="288" w:lineRule="auto"/>
        <w:rPr>
          <w:rFonts w:ascii="Arial" w:hAnsi="Arial" w:cs="Arial"/>
          <w:color w:val="000000"/>
          <w:sz w:val="22"/>
          <w:lang w:bidi="en-US"/>
        </w:rPr>
      </w:pPr>
    </w:p>
    <w:p w:rsidR="009F1F68" w:rsidRDefault="009F1F68" w:rsidP="009F1F68">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CB10F0" w:rsidRDefault="00CB10F0" w:rsidP="00CB10F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CB10F0" w:rsidRDefault="00CB10F0" w:rsidP="00CB10F0">
      <w:pPr>
        <w:pStyle w:val="Heading21"/>
        <w:tabs>
          <w:tab w:val="clear" w:pos="993"/>
          <w:tab w:val="num" w:pos="851"/>
        </w:tabs>
        <w:spacing w:before="0" w:line="288" w:lineRule="auto"/>
        <w:ind w:left="851"/>
        <w:rPr>
          <w:rFonts w:ascii="Arial" w:hAnsi="Arial" w:cs="Arial"/>
          <w:color w:val="808080"/>
          <w:sz w:val="28"/>
          <w:szCs w:val="28"/>
        </w:rPr>
      </w:pPr>
      <w:r>
        <w:rPr>
          <w:rFonts w:ascii="Arial" w:hAnsi="Arial" w:cs="Arial"/>
          <w:color w:val="808080"/>
          <w:sz w:val="28"/>
          <w:szCs w:val="28"/>
        </w:rPr>
        <w:t>Delegation of powers</w:t>
      </w:r>
    </w:p>
    <w:p w:rsidR="00CB10F0" w:rsidRDefault="00CB10F0" w:rsidP="00CB10F0">
      <w:pPr>
        <w:pStyle w:val="Heading21"/>
        <w:numPr>
          <w:ilvl w:val="0"/>
          <w:numId w:val="0"/>
        </w:numPr>
        <w:spacing w:before="0" w:line="288" w:lineRule="auto"/>
        <w:ind w:left="993" w:hanging="851"/>
        <w:rPr>
          <w:rFonts w:ascii="Arial" w:hAnsi="Arial" w:cs="Arial"/>
          <w:color w:val="808080"/>
          <w:sz w:val="28"/>
          <w:szCs w:val="28"/>
        </w:rPr>
      </w:pPr>
    </w:p>
    <w:p w:rsidR="00CB10F0" w:rsidRDefault="00CB10F0" w:rsidP="00CB10F0">
      <w:pPr>
        <w:pStyle w:val="Heading21"/>
        <w:numPr>
          <w:ilvl w:val="0"/>
          <w:numId w:val="0"/>
        </w:numPr>
        <w:spacing w:before="0" w:line="288" w:lineRule="auto"/>
        <w:ind w:left="567" w:hanging="567"/>
        <w:rPr>
          <w:rFonts w:ascii="Arial" w:hAnsi="Arial" w:cs="Arial"/>
          <w:b w:val="0"/>
          <w:color w:val="000000" w:themeColor="text1"/>
          <w:sz w:val="22"/>
          <w:szCs w:val="22"/>
        </w:rPr>
      </w:pPr>
      <w:r w:rsidRPr="00CB10F0">
        <w:rPr>
          <w:rFonts w:ascii="Arial" w:hAnsi="Arial" w:cs="Arial"/>
          <w:b w:val="0"/>
          <w:color w:val="000000" w:themeColor="text1"/>
          <w:sz w:val="22"/>
          <w:szCs w:val="22"/>
        </w:rPr>
        <w:t>a.</w:t>
      </w:r>
      <w:r w:rsidRPr="00CB10F0">
        <w:rPr>
          <w:rFonts w:ascii="Arial" w:hAnsi="Arial" w:cs="Arial"/>
          <w:b w:val="0"/>
          <w:color w:val="000000" w:themeColor="text1"/>
          <w:sz w:val="22"/>
          <w:szCs w:val="22"/>
        </w:rPr>
        <w:tab/>
        <w:t>The Mayor</w:t>
      </w:r>
      <w:r>
        <w:rPr>
          <w:rFonts w:ascii="Arial" w:hAnsi="Arial" w:cs="Arial"/>
          <w:b w:val="0"/>
          <w:color w:val="000000" w:themeColor="text1"/>
          <w:sz w:val="22"/>
          <w:szCs w:val="22"/>
        </w:rPr>
        <w:t>,</w:t>
      </w:r>
      <w:r w:rsidRPr="00CB10F0">
        <w:rPr>
          <w:rFonts w:ascii="Arial" w:hAnsi="Arial" w:cs="Arial"/>
          <w:b w:val="0"/>
          <w:color w:val="000000" w:themeColor="text1"/>
          <w:sz w:val="22"/>
          <w:szCs w:val="22"/>
        </w:rPr>
        <w:t xml:space="preserve"> leader of the majority political party </w:t>
      </w:r>
      <w:r>
        <w:rPr>
          <w:rFonts w:ascii="Arial" w:hAnsi="Arial" w:cs="Arial"/>
          <w:b w:val="0"/>
          <w:color w:val="000000" w:themeColor="text1"/>
          <w:sz w:val="22"/>
          <w:szCs w:val="22"/>
        </w:rPr>
        <w:t>and the Chair or Vice Chair of the appropriate Committee together with the Proper Officer or nominated officer shall have delegated powers to make decisions on matters of urgency</w:t>
      </w:r>
      <w:r w:rsidR="00771002">
        <w:rPr>
          <w:rFonts w:ascii="Arial" w:hAnsi="Arial" w:cs="Arial"/>
          <w:b w:val="0"/>
          <w:color w:val="000000" w:themeColor="text1"/>
          <w:sz w:val="22"/>
          <w:szCs w:val="22"/>
        </w:rPr>
        <w:t xml:space="preserve"> in accordance with financial standing orders</w:t>
      </w:r>
      <w:r>
        <w:rPr>
          <w:rFonts w:ascii="Arial" w:hAnsi="Arial" w:cs="Arial"/>
          <w:b w:val="0"/>
          <w:color w:val="000000" w:themeColor="text1"/>
          <w:sz w:val="22"/>
          <w:szCs w:val="22"/>
        </w:rPr>
        <w:t>.</w:t>
      </w:r>
    </w:p>
    <w:p w:rsidR="00CB10F0" w:rsidRDefault="00CB10F0" w:rsidP="00CB10F0">
      <w:pPr>
        <w:pStyle w:val="Heading21"/>
        <w:numPr>
          <w:ilvl w:val="0"/>
          <w:numId w:val="0"/>
        </w:numPr>
        <w:spacing w:before="0" w:line="288" w:lineRule="auto"/>
        <w:ind w:left="567" w:hanging="567"/>
        <w:rPr>
          <w:rFonts w:ascii="Arial" w:hAnsi="Arial" w:cs="Arial"/>
          <w:b w:val="0"/>
          <w:color w:val="000000" w:themeColor="text1"/>
          <w:sz w:val="22"/>
          <w:szCs w:val="22"/>
        </w:rPr>
      </w:pPr>
    </w:p>
    <w:p w:rsidR="00CB10F0" w:rsidRPr="00CB10F0" w:rsidRDefault="00CB10F0" w:rsidP="00CB10F0">
      <w:pPr>
        <w:pStyle w:val="Heading21"/>
        <w:numPr>
          <w:ilvl w:val="0"/>
          <w:numId w:val="0"/>
        </w:numPr>
        <w:spacing w:before="0" w:line="288" w:lineRule="auto"/>
        <w:ind w:left="567" w:hanging="567"/>
        <w:rPr>
          <w:rFonts w:ascii="Arial" w:hAnsi="Arial" w:cs="Arial"/>
          <w:b w:val="0"/>
          <w:color w:val="000000" w:themeColor="text1"/>
          <w:sz w:val="22"/>
          <w:szCs w:val="22"/>
        </w:rPr>
      </w:pPr>
      <w:r>
        <w:rPr>
          <w:rFonts w:ascii="Arial" w:hAnsi="Arial" w:cs="Arial"/>
          <w:b w:val="0"/>
          <w:color w:val="000000" w:themeColor="text1"/>
          <w:sz w:val="22"/>
          <w:szCs w:val="22"/>
        </w:rPr>
        <w:t>b.</w:t>
      </w:r>
      <w:r>
        <w:rPr>
          <w:rFonts w:ascii="Arial" w:hAnsi="Arial" w:cs="Arial"/>
          <w:b w:val="0"/>
          <w:color w:val="000000" w:themeColor="text1"/>
          <w:sz w:val="22"/>
          <w:szCs w:val="22"/>
        </w:rPr>
        <w:tab/>
        <w:t xml:space="preserve">Any action taken under 26a above shall be reported to the Council or the next appropriate Committee after the action has been taken and shall be </w:t>
      </w:r>
      <w:proofErr w:type="spellStart"/>
      <w:r>
        <w:rPr>
          <w:rFonts w:ascii="Arial" w:hAnsi="Arial" w:cs="Arial"/>
          <w:b w:val="0"/>
          <w:color w:val="000000" w:themeColor="text1"/>
          <w:sz w:val="22"/>
          <w:szCs w:val="22"/>
        </w:rPr>
        <w:t>minuted</w:t>
      </w:r>
      <w:proofErr w:type="spellEnd"/>
      <w:r>
        <w:rPr>
          <w:rFonts w:ascii="Arial" w:hAnsi="Arial" w:cs="Arial"/>
          <w:b w:val="0"/>
          <w:color w:val="000000" w:themeColor="text1"/>
          <w:sz w:val="22"/>
          <w:szCs w:val="22"/>
        </w:rPr>
        <w:t xml:space="preserve"> accordingly.</w:t>
      </w:r>
    </w:p>
    <w:p w:rsidR="00CB10F0" w:rsidRPr="00D21453" w:rsidRDefault="00CB10F0" w:rsidP="00CB10F0">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E15C3" w:rsidRPr="00DD189C" w:rsidRDefault="00EE15C3" w:rsidP="009F1F68">
      <w:pPr>
        <w:spacing w:line="288" w:lineRule="auto"/>
        <w:rPr>
          <w:rFonts w:ascii="Arial" w:hAnsi="Arial" w:cs="Arial"/>
          <w:b/>
          <w:sz w:val="22"/>
          <w:szCs w:val="22"/>
        </w:rPr>
      </w:pPr>
      <w:r w:rsidRPr="00DD189C">
        <w:rPr>
          <w:rFonts w:ascii="Arial" w:hAnsi="Arial" w:cs="Arial"/>
          <w:b/>
          <w:sz w:val="22"/>
          <w:szCs w:val="22"/>
        </w:rPr>
        <w:t>Notes:</w:t>
      </w:r>
    </w:p>
    <w:p w:rsidR="009F1F68" w:rsidRPr="00DD189C" w:rsidRDefault="00EE15C3" w:rsidP="009F1F68">
      <w:pPr>
        <w:spacing w:line="288" w:lineRule="auto"/>
        <w:rPr>
          <w:rFonts w:ascii="Arial" w:hAnsi="Arial" w:cs="Arial"/>
          <w:b/>
          <w:sz w:val="22"/>
          <w:szCs w:val="22"/>
        </w:rPr>
      </w:pPr>
      <w:r w:rsidRPr="00DD189C">
        <w:rPr>
          <w:rFonts w:ascii="Arial" w:hAnsi="Arial" w:cs="Arial"/>
          <w:b/>
          <w:sz w:val="22"/>
          <w:szCs w:val="22"/>
        </w:rPr>
        <w:t xml:space="preserve"> </w:t>
      </w:r>
    </w:p>
    <w:p w:rsidR="00EE15C3" w:rsidRPr="00674251" w:rsidRDefault="00C82C1C" w:rsidP="008C0087">
      <w:pPr>
        <w:tabs>
          <w:tab w:val="left" w:pos="426"/>
        </w:tabs>
        <w:spacing w:line="288" w:lineRule="auto"/>
        <w:rPr>
          <w:rFonts w:ascii="Arial" w:hAnsi="Arial" w:cs="Arial"/>
          <w:b/>
        </w:rPr>
      </w:pPr>
      <w:r w:rsidRPr="00DD189C">
        <w:rPr>
          <w:rFonts w:ascii="Arial" w:hAnsi="Arial" w:cs="Arial"/>
          <w:sz w:val="22"/>
          <w:szCs w:val="22"/>
        </w:rPr>
        <w:t xml:space="preserve">(1)  </w:t>
      </w:r>
      <w:r w:rsidR="008C0087">
        <w:rPr>
          <w:rFonts w:ascii="Arial" w:hAnsi="Arial" w:cs="Arial"/>
          <w:sz w:val="22"/>
          <w:szCs w:val="22"/>
        </w:rPr>
        <w:t xml:space="preserve">Where Proper Officer is stated this is the Town Clerk or the Assistant Town Clerk that </w:t>
      </w:r>
      <w:proofErr w:type="gramStart"/>
      <w:r w:rsidR="008C0087">
        <w:rPr>
          <w:rFonts w:ascii="Arial" w:hAnsi="Arial" w:cs="Arial"/>
          <w:sz w:val="22"/>
          <w:szCs w:val="22"/>
        </w:rPr>
        <w:t xml:space="preserve">is  </w:t>
      </w:r>
      <w:proofErr w:type="spellStart"/>
      <w:r w:rsidR="008C0087">
        <w:rPr>
          <w:rFonts w:ascii="Arial" w:hAnsi="Arial" w:cs="Arial"/>
          <w:sz w:val="22"/>
          <w:szCs w:val="22"/>
        </w:rPr>
        <w:t>minuting</w:t>
      </w:r>
      <w:proofErr w:type="spellEnd"/>
      <w:proofErr w:type="gramEnd"/>
      <w:r w:rsidR="008C0087">
        <w:rPr>
          <w:rFonts w:ascii="Arial" w:hAnsi="Arial" w:cs="Arial"/>
          <w:sz w:val="22"/>
          <w:szCs w:val="22"/>
        </w:rPr>
        <w:t xml:space="preserve">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F1F68" w:rsidRPr="00674251" w:rsidTr="003D4746">
        <w:trPr>
          <w:trHeight w:val="11900"/>
        </w:trPr>
        <w:tc>
          <w:tcPr>
            <w:tcW w:w="9286" w:type="dxa"/>
            <w:tcBorders>
              <w:top w:val="nil"/>
              <w:left w:val="nil"/>
              <w:bottom w:val="nil"/>
              <w:right w:val="nil"/>
            </w:tcBorders>
            <w:shd w:val="clear" w:color="auto" w:fill="auto"/>
            <w:vAlign w:val="center"/>
          </w:tcPr>
          <w:p w:rsidR="009F1F68" w:rsidRPr="00674251" w:rsidRDefault="009F1F68" w:rsidP="003D4746">
            <w:pPr>
              <w:spacing w:line="288" w:lineRule="auto"/>
              <w:jc w:val="center"/>
              <w:rPr>
                <w:rFonts w:ascii="Arial" w:hAnsi="Arial" w:cs="Arial"/>
              </w:rPr>
            </w:pPr>
            <w:r w:rsidRPr="00674251">
              <w:rPr>
                <w:rFonts w:ascii="Arial" w:hAnsi="Arial" w:cs="Arial"/>
              </w:rPr>
              <w:lastRenderedPageBreak/>
              <w:br w:type="page"/>
            </w:r>
          </w:p>
        </w:tc>
      </w:tr>
    </w:tbl>
    <w:p w:rsidR="009F1F68" w:rsidRPr="00674251" w:rsidRDefault="009F1F68" w:rsidP="009F1F68">
      <w:pPr>
        <w:spacing w:line="288" w:lineRule="auto"/>
        <w:rPr>
          <w:rFonts w:ascii="Arial" w:hAnsi="Arial" w:cs="Arial"/>
        </w:rPr>
      </w:pPr>
    </w:p>
    <w:p w:rsidR="009F1F68" w:rsidRPr="00674251" w:rsidRDefault="009F1F68" w:rsidP="009F1F68">
      <w:pPr>
        <w:widowControl w:val="0"/>
        <w:suppressAutoHyphens/>
        <w:autoSpaceDE w:val="0"/>
        <w:autoSpaceDN w:val="0"/>
        <w:adjustRightInd w:val="0"/>
        <w:spacing w:line="288" w:lineRule="auto"/>
        <w:textAlignment w:val="center"/>
        <w:rPr>
          <w:rFonts w:ascii="Arial" w:hAnsi="Arial" w:cs="Arial"/>
          <w:b/>
        </w:rPr>
      </w:pPr>
    </w:p>
    <w:p w:rsidR="000B0B0B" w:rsidRDefault="000B0B0B"/>
    <w:sectPr w:rsidR="000B0B0B" w:rsidSect="00CB10F0">
      <w:footerReference w:type="even" r:id="rId9"/>
      <w:footerReference w:type="default" r:id="rId10"/>
      <w:endnotePr>
        <w:numFmt w:val="decimal"/>
        <w:numRestart w:val="eachSect"/>
      </w:endnotePr>
      <w:pgSz w:w="11906" w:h="16838"/>
      <w:pgMar w:top="1843" w:right="1558" w:bottom="720" w:left="1276"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F2" w:rsidRDefault="00FD4FF2" w:rsidP="00CB10F0">
      <w:r>
        <w:separator/>
      </w:r>
    </w:p>
  </w:endnote>
  <w:endnote w:type="continuationSeparator" w:id="0">
    <w:p w:rsidR="00FD4FF2" w:rsidRDefault="00FD4FF2" w:rsidP="00CB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F2" w:rsidRDefault="00FD4FF2"/>
  <w:p w:rsidR="00FD4FF2" w:rsidRPr="000D520D" w:rsidRDefault="00FD4FF2" w:rsidP="003D4746">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198</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FD4FF2" w:rsidRDefault="00FD4F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238193"/>
      <w:docPartObj>
        <w:docPartGallery w:val="Page Numbers (Bottom of Page)"/>
        <w:docPartUnique/>
      </w:docPartObj>
    </w:sdtPr>
    <w:sdtEndPr>
      <w:rPr>
        <w:noProof/>
      </w:rPr>
    </w:sdtEndPr>
    <w:sdtContent>
      <w:p w:rsidR="00FD4FF2" w:rsidRDefault="00E24B04" w:rsidP="007073A9">
        <w:pPr>
          <w:pStyle w:val="Footer"/>
          <w:jc w:val="right"/>
        </w:pPr>
        <w:proofErr w:type="spellStart"/>
        <w:r>
          <w:rPr>
            <w:rFonts w:ascii="Calibri" w:hAnsi="Calibri"/>
          </w:rPr>
          <w:t>Peacehaven</w:t>
        </w:r>
        <w:proofErr w:type="spellEnd"/>
        <w:r>
          <w:rPr>
            <w:rFonts w:ascii="Calibri" w:hAnsi="Calibri"/>
          </w:rPr>
          <w:t xml:space="preserve"> Town Council – Standing O</w:t>
        </w:r>
        <w:r w:rsidR="00FD4FF2" w:rsidRPr="00E24B04">
          <w:rPr>
            <w:rFonts w:ascii="Calibri" w:hAnsi="Calibri"/>
          </w:rPr>
          <w:t xml:space="preserve">rders October 2013 - </w:t>
        </w:r>
        <w:r>
          <w:rPr>
            <w:rFonts w:ascii="Calibri" w:hAnsi="Calibri"/>
          </w:rPr>
          <w:t>F</w:t>
        </w:r>
        <w:r w:rsidR="00FD4FF2" w:rsidRPr="00E24B04">
          <w:rPr>
            <w:rFonts w:ascii="Calibri" w:hAnsi="Calibri"/>
          </w:rPr>
          <w:t>inal</w:t>
        </w:r>
        <w:r w:rsidR="00FD4FF2">
          <w:t xml:space="preserve">                                    </w:t>
        </w:r>
        <w:r w:rsidR="00FD4FF2">
          <w:fldChar w:fldCharType="begin"/>
        </w:r>
        <w:r w:rsidR="00FD4FF2">
          <w:instrText xml:space="preserve"> PAGE   \* MERGEFORMAT </w:instrText>
        </w:r>
        <w:r w:rsidR="00FD4FF2">
          <w:fldChar w:fldCharType="separate"/>
        </w:r>
        <w:r>
          <w:rPr>
            <w:noProof/>
          </w:rPr>
          <w:t>2</w:t>
        </w:r>
        <w:r w:rsidR="00FD4FF2">
          <w:rPr>
            <w:noProof/>
          </w:rPr>
          <w:fldChar w:fldCharType="end"/>
        </w:r>
      </w:p>
    </w:sdtContent>
  </w:sdt>
  <w:p w:rsidR="00FD4FF2" w:rsidRPr="000D520D" w:rsidRDefault="00FD4FF2" w:rsidP="003D4746">
    <w:pPr>
      <w:tabs>
        <w:tab w:val="left" w:pos="4005"/>
        <w:tab w:val="left" w:pos="8364"/>
      </w:tabs>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F2" w:rsidRDefault="00FD4FF2" w:rsidP="00CB10F0">
      <w:r>
        <w:separator/>
      </w:r>
    </w:p>
  </w:footnote>
  <w:footnote w:type="continuationSeparator" w:id="0">
    <w:p w:rsidR="00FD4FF2" w:rsidRDefault="00FD4FF2" w:rsidP="00CB1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nsid w:val="23CA2DB8"/>
    <w:multiLevelType w:val="hybridMultilevel"/>
    <w:tmpl w:val="F6F4B5F0"/>
    <w:lvl w:ilvl="0" w:tplc="5B00953E">
      <w:start w:val="1"/>
      <w:numFmt w:val="decimal"/>
      <w:pStyle w:val="Heading21"/>
      <w:lvlText w:val="%1."/>
      <w:lvlJc w:val="left"/>
      <w:pPr>
        <w:tabs>
          <w:tab w:val="num" w:pos="993"/>
        </w:tabs>
        <w:ind w:left="993" w:hanging="851"/>
      </w:pPr>
      <w:rPr>
        <w:rFonts w:ascii="Calibri" w:hAnsi="Calibri" w:cs="Calibri" w:hint="default"/>
        <w:i w:val="0"/>
        <w:color w:val="80808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42E634AF"/>
    <w:multiLevelType w:val="hybridMultilevel"/>
    <w:tmpl w:val="0BE0165C"/>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1F905D9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C982000"/>
    <w:multiLevelType w:val="hybridMultilevel"/>
    <w:tmpl w:val="1BD88BDA"/>
    <w:lvl w:ilvl="0" w:tplc="9232020A">
      <w:start w:val="1"/>
      <w:numFmt w:val="lowerLetter"/>
      <w:lvlText w:val="%1"/>
      <w:lvlJc w:val="left"/>
      <w:pPr>
        <w:tabs>
          <w:tab w:val="num" w:pos="1134"/>
        </w:tabs>
        <w:ind w:left="1134" w:hanging="567"/>
      </w:pPr>
      <w:rPr>
        <w:rFonts w:hint="default"/>
        <w:b/>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68"/>
    <w:rsid w:val="00090296"/>
    <w:rsid w:val="000B0B0B"/>
    <w:rsid w:val="00142E8D"/>
    <w:rsid w:val="00174477"/>
    <w:rsid w:val="001756D2"/>
    <w:rsid w:val="002C4238"/>
    <w:rsid w:val="003D4746"/>
    <w:rsid w:val="005079A1"/>
    <w:rsid w:val="0051128C"/>
    <w:rsid w:val="00677F8C"/>
    <w:rsid w:val="007073A9"/>
    <w:rsid w:val="007657FB"/>
    <w:rsid w:val="00771002"/>
    <w:rsid w:val="007F32B5"/>
    <w:rsid w:val="00887042"/>
    <w:rsid w:val="00894089"/>
    <w:rsid w:val="008C0087"/>
    <w:rsid w:val="009B5631"/>
    <w:rsid w:val="009F1F68"/>
    <w:rsid w:val="00A92DE8"/>
    <w:rsid w:val="00AA0591"/>
    <w:rsid w:val="00B50DA0"/>
    <w:rsid w:val="00BC4371"/>
    <w:rsid w:val="00C01904"/>
    <w:rsid w:val="00C2779C"/>
    <w:rsid w:val="00C82C1C"/>
    <w:rsid w:val="00CB10F0"/>
    <w:rsid w:val="00CD2A7A"/>
    <w:rsid w:val="00DB27F7"/>
    <w:rsid w:val="00DD189C"/>
    <w:rsid w:val="00E24B04"/>
    <w:rsid w:val="00E82E64"/>
    <w:rsid w:val="00EC71C8"/>
    <w:rsid w:val="00EE15C3"/>
    <w:rsid w:val="00F734EE"/>
    <w:rsid w:val="00F90E4F"/>
    <w:rsid w:val="00FA09F7"/>
    <w:rsid w:val="00FC1C07"/>
    <w:rsid w:val="00FD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6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68"/>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qFormat/>
    <w:rsid w:val="009F1F6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9F1F6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F68"/>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rsid w:val="009F1F6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F1F68"/>
    <w:rPr>
      <w:rFonts w:ascii="Cambria" w:eastAsia="Times New Roman" w:hAnsi="Cambria" w:cs="Times New Roman"/>
      <w:b/>
      <w:bCs/>
      <w:color w:val="4F81BD"/>
      <w:sz w:val="24"/>
      <w:szCs w:val="20"/>
    </w:rPr>
  </w:style>
  <w:style w:type="paragraph" w:customStyle="1" w:styleId="BasicParagraph">
    <w:name w:val="[Basic Paragraph]"/>
    <w:basedOn w:val="Normal"/>
    <w:rsid w:val="009F1F68"/>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9F1F68"/>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9F1F68"/>
    <w:pPr>
      <w:tabs>
        <w:tab w:val="center" w:pos="4153"/>
        <w:tab w:val="right" w:pos="8306"/>
      </w:tabs>
    </w:pPr>
  </w:style>
  <w:style w:type="character" w:customStyle="1" w:styleId="FooterChar">
    <w:name w:val="Footer Char"/>
    <w:basedOn w:val="DefaultParagraphFont"/>
    <w:link w:val="Footer"/>
    <w:uiPriority w:val="99"/>
    <w:rsid w:val="009F1F68"/>
    <w:rPr>
      <w:rFonts w:ascii="Times New Roman" w:eastAsia="Times New Roman" w:hAnsi="Times New Roman" w:cs="Times New Roman"/>
      <w:sz w:val="24"/>
      <w:szCs w:val="20"/>
    </w:rPr>
  </w:style>
  <w:style w:type="character" w:styleId="PageNumber">
    <w:name w:val="page number"/>
    <w:basedOn w:val="DefaultParagraphFont"/>
    <w:rsid w:val="009F1F68"/>
  </w:style>
  <w:style w:type="table" w:styleId="TableGrid">
    <w:name w:val="Table Grid"/>
    <w:basedOn w:val="TableNormal"/>
    <w:rsid w:val="009F1F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F1F68"/>
    <w:pPr>
      <w:tabs>
        <w:tab w:val="center" w:pos="4153"/>
        <w:tab w:val="right" w:pos="8306"/>
      </w:tabs>
    </w:pPr>
  </w:style>
  <w:style w:type="character" w:customStyle="1" w:styleId="HeaderChar">
    <w:name w:val="Header Char"/>
    <w:basedOn w:val="DefaultParagraphFont"/>
    <w:link w:val="Header"/>
    <w:rsid w:val="009F1F68"/>
    <w:rPr>
      <w:rFonts w:ascii="Times New Roman" w:eastAsia="Times New Roman" w:hAnsi="Times New Roman" w:cs="Times New Roman"/>
      <w:sz w:val="24"/>
      <w:szCs w:val="20"/>
    </w:rPr>
  </w:style>
  <w:style w:type="paragraph" w:styleId="ListParagraph">
    <w:name w:val="List Paragraph"/>
    <w:basedOn w:val="Normal"/>
    <w:uiPriority w:val="34"/>
    <w:qFormat/>
    <w:rsid w:val="009F1F68"/>
    <w:pPr>
      <w:ind w:left="720"/>
    </w:pPr>
  </w:style>
  <w:style w:type="paragraph" w:styleId="BalloonText">
    <w:name w:val="Balloon Text"/>
    <w:basedOn w:val="Normal"/>
    <w:link w:val="BalloonTextChar"/>
    <w:rsid w:val="009F1F68"/>
    <w:rPr>
      <w:rFonts w:ascii="Tahoma" w:hAnsi="Tahoma" w:cs="Tahoma"/>
      <w:sz w:val="16"/>
      <w:szCs w:val="16"/>
    </w:rPr>
  </w:style>
  <w:style w:type="character" w:customStyle="1" w:styleId="BalloonTextChar">
    <w:name w:val="Balloon Text Char"/>
    <w:basedOn w:val="DefaultParagraphFont"/>
    <w:link w:val="BalloonText"/>
    <w:rsid w:val="009F1F68"/>
    <w:rPr>
      <w:rFonts w:ascii="Tahoma" w:eastAsia="Times New Roman" w:hAnsi="Tahoma" w:cs="Tahoma"/>
      <w:sz w:val="16"/>
      <w:szCs w:val="16"/>
    </w:rPr>
  </w:style>
  <w:style w:type="character" w:styleId="Emphasis">
    <w:name w:val="Emphasis"/>
    <w:uiPriority w:val="20"/>
    <w:qFormat/>
    <w:rsid w:val="009F1F68"/>
    <w:rPr>
      <w:i/>
      <w:iCs/>
    </w:rPr>
  </w:style>
  <w:style w:type="paragraph" w:customStyle="1" w:styleId="Default">
    <w:name w:val="Default"/>
    <w:rsid w:val="009F1F6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9F1F68"/>
    <w:rPr>
      <w:sz w:val="20"/>
    </w:rPr>
  </w:style>
  <w:style w:type="character" w:customStyle="1" w:styleId="FootnoteTextChar">
    <w:name w:val="Footnote Text Char"/>
    <w:basedOn w:val="DefaultParagraphFont"/>
    <w:link w:val="FootnoteText"/>
    <w:semiHidden/>
    <w:rsid w:val="009F1F68"/>
    <w:rPr>
      <w:rFonts w:ascii="Times New Roman" w:eastAsia="Times New Roman" w:hAnsi="Times New Roman" w:cs="Times New Roman"/>
      <w:sz w:val="20"/>
      <w:szCs w:val="20"/>
    </w:rPr>
  </w:style>
  <w:style w:type="character" w:styleId="FootnoteReference">
    <w:name w:val="footnote reference"/>
    <w:semiHidden/>
    <w:unhideWhenUsed/>
    <w:rsid w:val="009F1F68"/>
    <w:rPr>
      <w:vertAlign w:val="superscript"/>
    </w:rPr>
  </w:style>
  <w:style w:type="paragraph" w:styleId="EndnoteText">
    <w:name w:val="endnote text"/>
    <w:basedOn w:val="Normal"/>
    <w:link w:val="EndnoteTextChar"/>
    <w:unhideWhenUsed/>
    <w:rsid w:val="009F1F68"/>
    <w:rPr>
      <w:sz w:val="20"/>
    </w:rPr>
  </w:style>
  <w:style w:type="character" w:customStyle="1" w:styleId="EndnoteTextChar">
    <w:name w:val="Endnote Text Char"/>
    <w:basedOn w:val="DefaultParagraphFont"/>
    <w:link w:val="EndnoteText"/>
    <w:rsid w:val="009F1F68"/>
    <w:rPr>
      <w:rFonts w:ascii="Times New Roman" w:eastAsia="Times New Roman" w:hAnsi="Times New Roman" w:cs="Times New Roman"/>
      <w:sz w:val="20"/>
      <w:szCs w:val="20"/>
    </w:rPr>
  </w:style>
  <w:style w:type="character" w:styleId="EndnoteReference">
    <w:name w:val="endnote reference"/>
    <w:semiHidden/>
    <w:unhideWhenUsed/>
    <w:rsid w:val="009F1F68"/>
    <w:rPr>
      <w:vertAlign w:val="superscript"/>
    </w:rPr>
  </w:style>
  <w:style w:type="paragraph" w:styleId="BodyText">
    <w:name w:val="Body Text"/>
    <w:basedOn w:val="Normal"/>
    <w:link w:val="BodyTextChar"/>
    <w:semiHidden/>
    <w:rsid w:val="009F1F68"/>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9F1F68"/>
    <w:rPr>
      <w:rFonts w:ascii="Times New Roman" w:eastAsia="Times New Roman" w:hAnsi="Times New Roman" w:cs="Times New Roman"/>
      <w:sz w:val="24"/>
      <w:szCs w:val="24"/>
      <w:lang w:val="en-US" w:eastAsia="ar-SA"/>
    </w:rPr>
  </w:style>
  <w:style w:type="paragraph" w:customStyle="1" w:styleId="c3">
    <w:name w:val="c3"/>
    <w:basedOn w:val="Normal"/>
    <w:rsid w:val="009F1F68"/>
    <w:pPr>
      <w:jc w:val="center"/>
    </w:pPr>
    <w:rPr>
      <w:szCs w:val="24"/>
      <w:lang w:eastAsia="en-GB"/>
    </w:rPr>
  </w:style>
  <w:style w:type="paragraph" w:customStyle="1" w:styleId="c13">
    <w:name w:val="c13"/>
    <w:basedOn w:val="Normal"/>
    <w:rsid w:val="009F1F68"/>
    <w:pPr>
      <w:ind w:left="960" w:hanging="960"/>
    </w:pPr>
    <w:rPr>
      <w:szCs w:val="24"/>
      <w:lang w:eastAsia="en-GB"/>
    </w:rPr>
  </w:style>
  <w:style w:type="character" w:customStyle="1" w:styleId="c141">
    <w:name w:val="c141"/>
    <w:rsid w:val="009F1F68"/>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9F1F68"/>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9F1F68"/>
    <w:rPr>
      <w:b/>
      <w:bCs/>
    </w:rPr>
  </w:style>
  <w:style w:type="paragraph" w:customStyle="1" w:styleId="text1">
    <w:name w:val="text1"/>
    <w:basedOn w:val="Normal"/>
    <w:rsid w:val="009F1F68"/>
    <w:pPr>
      <w:spacing w:before="100" w:beforeAutospacing="1" w:after="100" w:afterAutospacing="1" w:line="360" w:lineRule="auto"/>
    </w:pPr>
    <w:rPr>
      <w:szCs w:val="24"/>
      <w:lang w:eastAsia="en-GB"/>
    </w:rPr>
  </w:style>
  <w:style w:type="character" w:styleId="Hyperlink">
    <w:name w:val="Hyperlink"/>
    <w:uiPriority w:val="99"/>
    <w:unhideWhenUsed/>
    <w:rsid w:val="009F1F68"/>
    <w:rPr>
      <w:color w:val="0000FF"/>
      <w:u w:val="single"/>
    </w:rPr>
  </w:style>
  <w:style w:type="paragraph" w:styleId="TOCHeading">
    <w:name w:val="TOC Heading"/>
    <w:basedOn w:val="Heading1"/>
    <w:next w:val="Normal"/>
    <w:uiPriority w:val="39"/>
    <w:qFormat/>
    <w:rsid w:val="009F1F68"/>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9F1F68"/>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9F1F68"/>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9F1F68"/>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9F1F68"/>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9F1F68"/>
    <w:pPr>
      <w:spacing w:after="100" w:line="276" w:lineRule="auto"/>
      <w:ind w:left="440"/>
    </w:pPr>
    <w:rPr>
      <w:rFonts w:ascii="Calibri" w:hAnsi="Calibri"/>
      <w:sz w:val="22"/>
      <w:szCs w:val="22"/>
      <w:lang w:val="en-US" w:eastAsia="ja-JP"/>
    </w:rPr>
  </w:style>
  <w:style w:type="paragraph" w:customStyle="1" w:styleId="NoParagraphStyle">
    <w:name w:val="[No Paragraph Style]"/>
    <w:rsid w:val="009F1F6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9F1F68"/>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9F1F68"/>
    <w:rPr>
      <w:rFonts w:ascii="Arial" w:eastAsia="Times New Roman" w:hAnsi="Arial" w:cs="Arial"/>
      <w:b/>
      <w:color w:val="000000"/>
      <w:sz w:val="40"/>
      <w:szCs w:val="40"/>
      <w:lang w:bidi="en-US"/>
    </w:rPr>
  </w:style>
  <w:style w:type="paragraph" w:styleId="ListBullet">
    <w:name w:val="List Bullet"/>
    <w:basedOn w:val="Normal"/>
    <w:unhideWhenUsed/>
    <w:rsid w:val="009F1F68"/>
    <w:pPr>
      <w:numPr>
        <w:numId w:val="30"/>
      </w:numPr>
      <w:contextualSpacing/>
    </w:pPr>
  </w:style>
  <w:style w:type="paragraph" w:customStyle="1" w:styleId="Heading21">
    <w:name w:val="Heading 21"/>
    <w:basedOn w:val="Heading2"/>
    <w:qFormat/>
    <w:rsid w:val="009F1F68"/>
    <w:pPr>
      <w:numPr>
        <w:numId w:val="40"/>
      </w:numPr>
    </w:pPr>
    <w:rPr>
      <w:rFonts w:ascii="Calibri" w:hAnsi="Calibri"/>
      <w:color w:val="000000"/>
      <w:sz w:val="24"/>
    </w:rPr>
  </w:style>
  <w:style w:type="character" w:styleId="FollowedHyperlink">
    <w:name w:val="FollowedHyperlink"/>
    <w:semiHidden/>
    <w:unhideWhenUsed/>
    <w:rsid w:val="009F1F68"/>
    <w:rPr>
      <w:color w:val="800080"/>
      <w:u w:val="single"/>
    </w:rPr>
  </w:style>
  <w:style w:type="table" w:styleId="LightShading-Accent5">
    <w:name w:val="Light Shading Accent 5"/>
    <w:basedOn w:val="TableNormal"/>
    <w:uiPriority w:val="60"/>
    <w:rsid w:val="009F1F68"/>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9F1F68"/>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9F1F6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6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68"/>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qFormat/>
    <w:rsid w:val="009F1F6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9F1F6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F68"/>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rsid w:val="009F1F6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F1F68"/>
    <w:rPr>
      <w:rFonts w:ascii="Cambria" w:eastAsia="Times New Roman" w:hAnsi="Cambria" w:cs="Times New Roman"/>
      <w:b/>
      <w:bCs/>
      <w:color w:val="4F81BD"/>
      <w:sz w:val="24"/>
      <w:szCs w:val="20"/>
    </w:rPr>
  </w:style>
  <w:style w:type="paragraph" w:customStyle="1" w:styleId="BasicParagraph">
    <w:name w:val="[Basic Paragraph]"/>
    <w:basedOn w:val="Normal"/>
    <w:rsid w:val="009F1F68"/>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9F1F68"/>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9F1F68"/>
    <w:pPr>
      <w:tabs>
        <w:tab w:val="center" w:pos="4153"/>
        <w:tab w:val="right" w:pos="8306"/>
      </w:tabs>
    </w:pPr>
  </w:style>
  <w:style w:type="character" w:customStyle="1" w:styleId="FooterChar">
    <w:name w:val="Footer Char"/>
    <w:basedOn w:val="DefaultParagraphFont"/>
    <w:link w:val="Footer"/>
    <w:uiPriority w:val="99"/>
    <w:rsid w:val="009F1F68"/>
    <w:rPr>
      <w:rFonts w:ascii="Times New Roman" w:eastAsia="Times New Roman" w:hAnsi="Times New Roman" w:cs="Times New Roman"/>
      <w:sz w:val="24"/>
      <w:szCs w:val="20"/>
    </w:rPr>
  </w:style>
  <w:style w:type="character" w:styleId="PageNumber">
    <w:name w:val="page number"/>
    <w:basedOn w:val="DefaultParagraphFont"/>
    <w:rsid w:val="009F1F68"/>
  </w:style>
  <w:style w:type="table" w:styleId="TableGrid">
    <w:name w:val="Table Grid"/>
    <w:basedOn w:val="TableNormal"/>
    <w:rsid w:val="009F1F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F1F68"/>
    <w:pPr>
      <w:tabs>
        <w:tab w:val="center" w:pos="4153"/>
        <w:tab w:val="right" w:pos="8306"/>
      </w:tabs>
    </w:pPr>
  </w:style>
  <w:style w:type="character" w:customStyle="1" w:styleId="HeaderChar">
    <w:name w:val="Header Char"/>
    <w:basedOn w:val="DefaultParagraphFont"/>
    <w:link w:val="Header"/>
    <w:rsid w:val="009F1F68"/>
    <w:rPr>
      <w:rFonts w:ascii="Times New Roman" w:eastAsia="Times New Roman" w:hAnsi="Times New Roman" w:cs="Times New Roman"/>
      <w:sz w:val="24"/>
      <w:szCs w:val="20"/>
    </w:rPr>
  </w:style>
  <w:style w:type="paragraph" w:styleId="ListParagraph">
    <w:name w:val="List Paragraph"/>
    <w:basedOn w:val="Normal"/>
    <w:uiPriority w:val="34"/>
    <w:qFormat/>
    <w:rsid w:val="009F1F68"/>
    <w:pPr>
      <w:ind w:left="720"/>
    </w:pPr>
  </w:style>
  <w:style w:type="paragraph" w:styleId="BalloonText">
    <w:name w:val="Balloon Text"/>
    <w:basedOn w:val="Normal"/>
    <w:link w:val="BalloonTextChar"/>
    <w:rsid w:val="009F1F68"/>
    <w:rPr>
      <w:rFonts w:ascii="Tahoma" w:hAnsi="Tahoma" w:cs="Tahoma"/>
      <w:sz w:val="16"/>
      <w:szCs w:val="16"/>
    </w:rPr>
  </w:style>
  <w:style w:type="character" w:customStyle="1" w:styleId="BalloonTextChar">
    <w:name w:val="Balloon Text Char"/>
    <w:basedOn w:val="DefaultParagraphFont"/>
    <w:link w:val="BalloonText"/>
    <w:rsid w:val="009F1F68"/>
    <w:rPr>
      <w:rFonts w:ascii="Tahoma" w:eastAsia="Times New Roman" w:hAnsi="Tahoma" w:cs="Tahoma"/>
      <w:sz w:val="16"/>
      <w:szCs w:val="16"/>
    </w:rPr>
  </w:style>
  <w:style w:type="character" w:styleId="Emphasis">
    <w:name w:val="Emphasis"/>
    <w:uiPriority w:val="20"/>
    <w:qFormat/>
    <w:rsid w:val="009F1F68"/>
    <w:rPr>
      <w:i/>
      <w:iCs/>
    </w:rPr>
  </w:style>
  <w:style w:type="paragraph" w:customStyle="1" w:styleId="Default">
    <w:name w:val="Default"/>
    <w:rsid w:val="009F1F6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9F1F68"/>
    <w:rPr>
      <w:sz w:val="20"/>
    </w:rPr>
  </w:style>
  <w:style w:type="character" w:customStyle="1" w:styleId="FootnoteTextChar">
    <w:name w:val="Footnote Text Char"/>
    <w:basedOn w:val="DefaultParagraphFont"/>
    <w:link w:val="FootnoteText"/>
    <w:semiHidden/>
    <w:rsid w:val="009F1F68"/>
    <w:rPr>
      <w:rFonts w:ascii="Times New Roman" w:eastAsia="Times New Roman" w:hAnsi="Times New Roman" w:cs="Times New Roman"/>
      <w:sz w:val="20"/>
      <w:szCs w:val="20"/>
    </w:rPr>
  </w:style>
  <w:style w:type="character" w:styleId="FootnoteReference">
    <w:name w:val="footnote reference"/>
    <w:semiHidden/>
    <w:unhideWhenUsed/>
    <w:rsid w:val="009F1F68"/>
    <w:rPr>
      <w:vertAlign w:val="superscript"/>
    </w:rPr>
  </w:style>
  <w:style w:type="paragraph" w:styleId="EndnoteText">
    <w:name w:val="endnote text"/>
    <w:basedOn w:val="Normal"/>
    <w:link w:val="EndnoteTextChar"/>
    <w:unhideWhenUsed/>
    <w:rsid w:val="009F1F68"/>
    <w:rPr>
      <w:sz w:val="20"/>
    </w:rPr>
  </w:style>
  <w:style w:type="character" w:customStyle="1" w:styleId="EndnoteTextChar">
    <w:name w:val="Endnote Text Char"/>
    <w:basedOn w:val="DefaultParagraphFont"/>
    <w:link w:val="EndnoteText"/>
    <w:rsid w:val="009F1F68"/>
    <w:rPr>
      <w:rFonts w:ascii="Times New Roman" w:eastAsia="Times New Roman" w:hAnsi="Times New Roman" w:cs="Times New Roman"/>
      <w:sz w:val="20"/>
      <w:szCs w:val="20"/>
    </w:rPr>
  </w:style>
  <w:style w:type="character" w:styleId="EndnoteReference">
    <w:name w:val="endnote reference"/>
    <w:semiHidden/>
    <w:unhideWhenUsed/>
    <w:rsid w:val="009F1F68"/>
    <w:rPr>
      <w:vertAlign w:val="superscript"/>
    </w:rPr>
  </w:style>
  <w:style w:type="paragraph" w:styleId="BodyText">
    <w:name w:val="Body Text"/>
    <w:basedOn w:val="Normal"/>
    <w:link w:val="BodyTextChar"/>
    <w:semiHidden/>
    <w:rsid w:val="009F1F68"/>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9F1F68"/>
    <w:rPr>
      <w:rFonts w:ascii="Times New Roman" w:eastAsia="Times New Roman" w:hAnsi="Times New Roman" w:cs="Times New Roman"/>
      <w:sz w:val="24"/>
      <w:szCs w:val="24"/>
      <w:lang w:val="en-US" w:eastAsia="ar-SA"/>
    </w:rPr>
  </w:style>
  <w:style w:type="paragraph" w:customStyle="1" w:styleId="c3">
    <w:name w:val="c3"/>
    <w:basedOn w:val="Normal"/>
    <w:rsid w:val="009F1F68"/>
    <w:pPr>
      <w:jc w:val="center"/>
    </w:pPr>
    <w:rPr>
      <w:szCs w:val="24"/>
      <w:lang w:eastAsia="en-GB"/>
    </w:rPr>
  </w:style>
  <w:style w:type="paragraph" w:customStyle="1" w:styleId="c13">
    <w:name w:val="c13"/>
    <w:basedOn w:val="Normal"/>
    <w:rsid w:val="009F1F68"/>
    <w:pPr>
      <w:ind w:left="960" w:hanging="960"/>
    </w:pPr>
    <w:rPr>
      <w:szCs w:val="24"/>
      <w:lang w:eastAsia="en-GB"/>
    </w:rPr>
  </w:style>
  <w:style w:type="character" w:customStyle="1" w:styleId="c141">
    <w:name w:val="c141"/>
    <w:rsid w:val="009F1F68"/>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9F1F68"/>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9F1F68"/>
    <w:rPr>
      <w:b/>
      <w:bCs/>
    </w:rPr>
  </w:style>
  <w:style w:type="paragraph" w:customStyle="1" w:styleId="text1">
    <w:name w:val="text1"/>
    <w:basedOn w:val="Normal"/>
    <w:rsid w:val="009F1F68"/>
    <w:pPr>
      <w:spacing w:before="100" w:beforeAutospacing="1" w:after="100" w:afterAutospacing="1" w:line="360" w:lineRule="auto"/>
    </w:pPr>
    <w:rPr>
      <w:szCs w:val="24"/>
      <w:lang w:eastAsia="en-GB"/>
    </w:rPr>
  </w:style>
  <w:style w:type="character" w:styleId="Hyperlink">
    <w:name w:val="Hyperlink"/>
    <w:uiPriority w:val="99"/>
    <w:unhideWhenUsed/>
    <w:rsid w:val="009F1F68"/>
    <w:rPr>
      <w:color w:val="0000FF"/>
      <w:u w:val="single"/>
    </w:rPr>
  </w:style>
  <w:style w:type="paragraph" w:styleId="TOCHeading">
    <w:name w:val="TOC Heading"/>
    <w:basedOn w:val="Heading1"/>
    <w:next w:val="Normal"/>
    <w:uiPriority w:val="39"/>
    <w:qFormat/>
    <w:rsid w:val="009F1F68"/>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9F1F68"/>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9F1F68"/>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9F1F68"/>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9F1F68"/>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9F1F68"/>
    <w:pPr>
      <w:spacing w:after="100" w:line="276" w:lineRule="auto"/>
      <w:ind w:left="440"/>
    </w:pPr>
    <w:rPr>
      <w:rFonts w:ascii="Calibri" w:hAnsi="Calibri"/>
      <w:sz w:val="22"/>
      <w:szCs w:val="22"/>
      <w:lang w:val="en-US" w:eastAsia="ja-JP"/>
    </w:rPr>
  </w:style>
  <w:style w:type="paragraph" w:customStyle="1" w:styleId="NoParagraphStyle">
    <w:name w:val="[No Paragraph Style]"/>
    <w:rsid w:val="009F1F6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9F1F68"/>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9F1F68"/>
    <w:rPr>
      <w:rFonts w:ascii="Arial" w:eastAsia="Times New Roman" w:hAnsi="Arial" w:cs="Arial"/>
      <w:b/>
      <w:color w:val="000000"/>
      <w:sz w:val="40"/>
      <w:szCs w:val="40"/>
      <w:lang w:bidi="en-US"/>
    </w:rPr>
  </w:style>
  <w:style w:type="paragraph" w:styleId="ListBullet">
    <w:name w:val="List Bullet"/>
    <w:basedOn w:val="Normal"/>
    <w:unhideWhenUsed/>
    <w:rsid w:val="009F1F68"/>
    <w:pPr>
      <w:numPr>
        <w:numId w:val="30"/>
      </w:numPr>
      <w:contextualSpacing/>
    </w:pPr>
  </w:style>
  <w:style w:type="paragraph" w:customStyle="1" w:styleId="Heading21">
    <w:name w:val="Heading 21"/>
    <w:basedOn w:val="Heading2"/>
    <w:qFormat/>
    <w:rsid w:val="009F1F68"/>
    <w:pPr>
      <w:numPr>
        <w:numId w:val="40"/>
      </w:numPr>
    </w:pPr>
    <w:rPr>
      <w:rFonts w:ascii="Calibri" w:hAnsi="Calibri"/>
      <w:color w:val="000000"/>
      <w:sz w:val="24"/>
    </w:rPr>
  </w:style>
  <w:style w:type="character" w:styleId="FollowedHyperlink">
    <w:name w:val="FollowedHyperlink"/>
    <w:semiHidden/>
    <w:unhideWhenUsed/>
    <w:rsid w:val="009F1F68"/>
    <w:rPr>
      <w:color w:val="800080"/>
      <w:u w:val="single"/>
    </w:rPr>
  </w:style>
  <w:style w:type="table" w:styleId="LightShading-Accent5">
    <w:name w:val="Light Shading Accent 5"/>
    <w:basedOn w:val="TableNormal"/>
    <w:uiPriority w:val="60"/>
    <w:rsid w:val="009F1F68"/>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9F1F68"/>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9F1F6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03CFE-72E2-468C-A87B-50B3F4EA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6656</Words>
  <Characters>37943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PTC</cp:lastModifiedBy>
  <cp:revision>3</cp:revision>
  <cp:lastPrinted>2013-12-18T11:07:00Z</cp:lastPrinted>
  <dcterms:created xsi:type="dcterms:W3CDTF">2017-05-04T15:31:00Z</dcterms:created>
  <dcterms:modified xsi:type="dcterms:W3CDTF">2017-07-25T12:15:00Z</dcterms:modified>
</cp:coreProperties>
</file>